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7CCC" w14:textId="77777777" w:rsidR="00EF4A02" w:rsidRPr="00811BA5" w:rsidRDefault="00EF4A02" w:rsidP="00EF4A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Отчет о результатах самообследования</w:t>
      </w:r>
    </w:p>
    <w:p w14:paraId="643C63CA" w14:textId="77777777" w:rsidR="00EF4A02" w:rsidRPr="00811BA5" w:rsidRDefault="00EF4A02" w:rsidP="00EF4A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Дошкольного отделения №18 </w:t>
      </w:r>
    </w:p>
    <w:p w14:paraId="7BCD39BC" w14:textId="63218391" w:rsidR="00EF4A02" w:rsidRPr="00811BA5" w:rsidRDefault="00EF4A02" w:rsidP="00EF4A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МБОУ «СОШ№5 им. В. К. Бойченко   за 202</w:t>
      </w:r>
      <w:r w:rsidR="0043691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811B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811BA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год</w:t>
      </w:r>
    </w:p>
    <w:p w14:paraId="0B2CDD15" w14:textId="77777777" w:rsidR="00EF4A02" w:rsidRPr="00811BA5" w:rsidRDefault="00EF4A02" w:rsidP="00EF4A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2A24CD" w14:textId="77777777" w:rsidR="00EF4A02" w:rsidRPr="00811BA5" w:rsidRDefault="00EF4A02" w:rsidP="00EF4A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сведения об образовательной организации</w:t>
      </w:r>
    </w:p>
    <w:p w14:paraId="12D2B2D4" w14:textId="77596E2C" w:rsidR="00EF4A02" w:rsidRPr="00811BA5" w:rsidRDefault="00EF4A02" w:rsidP="00EF4A0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отделение №18</w:t>
      </w:r>
      <w:r w:rsidR="00E00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в жилом районе города. Здание детского сада построено по типовому проекту. Проектная наполняемость на 140 мест. Общая площадь территории </w:t>
      </w:r>
      <w:r w:rsidR="00E0033F"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4593 м</w:t>
      </w:r>
      <w:r w:rsidRPr="00811BA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 помещений, используемых непосредственно для нужд образовательного процесса, 1037,9 м</w:t>
      </w:r>
      <w:r w:rsidRPr="00811BA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232723" w14:textId="77777777" w:rsidR="00EF4A02" w:rsidRPr="00811BA5" w:rsidRDefault="00EF4A02" w:rsidP="00EF4A0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37A1456E" w14:textId="77777777" w:rsidR="00EF4A02" w:rsidRPr="00811BA5" w:rsidRDefault="00EF4A02" w:rsidP="00EF4A02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BA5">
        <w:rPr>
          <w:rFonts w:ascii="Times New Roman" w:hAnsi="Times New Roman" w:cs="Times New Roman"/>
          <w:b/>
          <w:sz w:val="26"/>
          <w:szCs w:val="26"/>
        </w:rPr>
        <w:t xml:space="preserve">      Основными приоритетными направлениями в деятельности образовательного учреждения являются: </w:t>
      </w:r>
    </w:p>
    <w:p w14:paraId="40F14D06" w14:textId="77777777" w:rsidR="00EF4A02" w:rsidRPr="00811BA5" w:rsidRDefault="00EF4A02" w:rsidP="00EF4A02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A5">
        <w:rPr>
          <w:rFonts w:ascii="Times New Roman" w:hAnsi="Times New Roman" w:cs="Times New Roman"/>
          <w:sz w:val="26"/>
          <w:szCs w:val="26"/>
        </w:rPr>
        <w:t>- охрана жизни и укрепление физического и психического здоровья детей;</w:t>
      </w:r>
    </w:p>
    <w:p w14:paraId="0424C4A3" w14:textId="77777777" w:rsidR="00EF4A02" w:rsidRPr="00811BA5" w:rsidRDefault="00EF4A02" w:rsidP="00EF4A02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A5">
        <w:rPr>
          <w:rFonts w:ascii="Times New Roman" w:hAnsi="Times New Roman" w:cs="Times New Roman"/>
          <w:sz w:val="26"/>
          <w:szCs w:val="26"/>
        </w:rPr>
        <w:t>- формирование у детей социальной компетентности, нравственных норм и правил культурных традиций с помощью различных форм и видов детской деятельности;</w:t>
      </w:r>
    </w:p>
    <w:p w14:paraId="11985272" w14:textId="77777777" w:rsidR="00EF4A02" w:rsidRPr="00811BA5" w:rsidRDefault="00EF4A02" w:rsidP="00EF4A02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A5">
        <w:rPr>
          <w:rFonts w:ascii="Times New Roman" w:hAnsi="Times New Roman" w:cs="Times New Roman"/>
          <w:sz w:val="26"/>
          <w:szCs w:val="26"/>
        </w:rPr>
        <w:t>- повышения уровня социально-педагогической культуры родителей, организация оптимальных форм взаимодействия  между социальными партнерами.</w:t>
      </w:r>
    </w:p>
    <w:p w14:paraId="1B9F9FDB" w14:textId="77777777" w:rsidR="00EF4A02" w:rsidRPr="00811BA5" w:rsidRDefault="00EF4A02" w:rsidP="00EF4A02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A5">
        <w:rPr>
          <w:rFonts w:ascii="Times New Roman" w:hAnsi="Times New Roman" w:cs="Times New Roman"/>
          <w:sz w:val="26"/>
          <w:szCs w:val="26"/>
        </w:rPr>
        <w:t>-воспитание с учетом возрастных категории детей гражданственности, уважение к правам, свободам человека, любви к окружающей природе, Родине, семье.</w:t>
      </w:r>
    </w:p>
    <w:p w14:paraId="55C45020" w14:textId="77777777" w:rsidR="00EF4A02" w:rsidRPr="00811BA5" w:rsidRDefault="00EF4A02" w:rsidP="00EF4A0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</w:rPr>
      </w:pPr>
      <w:r w:rsidRPr="00811BA5">
        <w:rPr>
          <w:rFonts w:ascii="Times New Roman" w:hAnsi="Times New Roman" w:cs="Times New Roman"/>
          <w:sz w:val="26"/>
          <w:szCs w:val="26"/>
        </w:rPr>
        <w:t xml:space="preserve">   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  <w:r w:rsidRPr="00811BA5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</w:p>
    <w:p w14:paraId="6742C4F9" w14:textId="77777777" w:rsidR="00EF4A02" w:rsidRPr="00811BA5" w:rsidRDefault="00EF4A02" w:rsidP="00EF4A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детского сада</w:t>
      </w:r>
    </w:p>
    <w:p w14:paraId="078B6D23" w14:textId="77777777" w:rsidR="00EF4A02" w:rsidRPr="00811BA5" w:rsidRDefault="00EF4A02" w:rsidP="00EF4A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неделя – пятидневная, с понедельника по пятницу. Длительность пребывания детей в группах – 12 часов. Режим работы групп – с 7:00 до 19:00.</w:t>
      </w:r>
    </w:p>
    <w:p w14:paraId="0AE681AE" w14:textId="77777777" w:rsidR="00EF4A02" w:rsidRPr="00811BA5" w:rsidRDefault="00EF4A02" w:rsidP="00EF4A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Аналитическая часть</w:t>
      </w:r>
    </w:p>
    <w:p w14:paraId="480998E6" w14:textId="77777777" w:rsidR="00EF4A02" w:rsidRPr="00811BA5" w:rsidRDefault="00EF4A02" w:rsidP="00EF4A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 Оценка образовательной деятельности</w:t>
      </w:r>
    </w:p>
    <w:p w14:paraId="333B7B3C" w14:textId="77777777" w:rsidR="00EF4A02" w:rsidRPr="00811BA5" w:rsidRDefault="00EF4A02" w:rsidP="00EF4A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деятельность в Детском саду организована в соответствии с </w:t>
      </w:r>
      <w:hyperlink r:id="rId6" w:anchor="/document/99/902389617/" w:history="1">
        <w:r w:rsidRPr="00811B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Федеральным законом от 29.12.2012 № 273-ФЗ</w:t>
        </w:r>
      </w:hyperlink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образовании в Российской Федерации», </w:t>
      </w:r>
      <w:hyperlink r:id="rId7" w:anchor="/document/99/499057887/" w:history="1">
        <w:r w:rsidRPr="00811B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ФГОС дошкольного образовани</w:t>
        </w:r>
      </w:hyperlink>
      <w:hyperlink r:id="rId8" w:anchor="/document/99/499057887/" w:history="1">
        <w:r w:rsidRPr="00811B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я</w:t>
        </w:r>
      </w:hyperlink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anchor="/document/97/485031/" w:history="1">
        <w:r w:rsidRPr="00811B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СП 2.4.3648-20</w:t>
        </w:r>
      </w:hyperlink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14:paraId="0BF371CF" w14:textId="77777777" w:rsidR="00EF4A02" w:rsidRPr="00811BA5" w:rsidRDefault="00EF4A02" w:rsidP="00EF4A0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 </w:t>
      </w:r>
      <w:hyperlink r:id="rId10" w:anchor="/document/99/499057887/" w:history="1">
        <w:r w:rsidRPr="00811B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ФГОС дошкольного образования</w:t>
        </w:r>
      </w:hyperlink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 с учетом примерной образовательной программы дошкольного образования, санитарно-эпидемиологическими правилами и нормативами.</w:t>
      </w:r>
    </w:p>
    <w:p w14:paraId="1561D0D8" w14:textId="28D109CB" w:rsidR="00EF4A02" w:rsidRPr="00811BA5" w:rsidRDefault="00EF4A02" w:rsidP="00EF4A0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посещают </w:t>
      </w:r>
      <w:r w:rsidR="004369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594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</w:t>
      </w:r>
      <w:r w:rsidR="0043691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от 2 до 8 лет. В Детском саду сформировано 6 групп общеразвивающей направленности. </w:t>
      </w:r>
    </w:p>
    <w:p w14:paraId="64959C3F" w14:textId="77777777" w:rsidR="00EF4A02" w:rsidRPr="00811BA5" w:rsidRDefault="00EF4A02" w:rsidP="00EF4A02">
      <w:pPr>
        <w:rPr>
          <w:rFonts w:ascii="Times New Roman" w:hAnsi="Times New Roman" w:cs="Times New Roman"/>
          <w:b/>
          <w:bCs/>
          <w:iCs/>
          <w:u w:val="single"/>
        </w:rPr>
      </w:pPr>
    </w:p>
    <w:p w14:paraId="5A981C6A" w14:textId="77777777" w:rsidR="00EF4A02" w:rsidRPr="00B56662" w:rsidRDefault="00EF4A02" w:rsidP="00EF4A02">
      <w:pPr>
        <w:rPr>
          <w:rFonts w:ascii="Times New Roman" w:hAnsi="Times New Roman" w:cs="Times New Roman"/>
          <w:b/>
          <w:bCs/>
          <w:iCs/>
          <w:u w:val="single"/>
        </w:rPr>
      </w:pPr>
      <w:r w:rsidRPr="00B56662">
        <w:rPr>
          <w:rFonts w:ascii="Times New Roman" w:hAnsi="Times New Roman" w:cs="Times New Roman"/>
          <w:b/>
          <w:bCs/>
          <w:iCs/>
          <w:u w:val="single"/>
        </w:rPr>
        <w:t xml:space="preserve">Комплектование групп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3262"/>
        <w:gridCol w:w="1841"/>
        <w:gridCol w:w="1700"/>
      </w:tblGrid>
      <w:tr w:rsidR="00EF4A02" w:rsidRPr="00B56662" w14:paraId="7CEEE9A5" w14:textId="77777777" w:rsidTr="00F06E7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FF8"/>
          </w:tcPr>
          <w:p w14:paraId="1886EE32" w14:textId="77777777" w:rsidR="00EF4A02" w:rsidRPr="00B56662" w:rsidRDefault="00EF4A02" w:rsidP="00F06E7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B6CA5EC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/>
                <w:bCs/>
                <w:iCs/>
              </w:rPr>
              <w:t>Возрастная категория</w:t>
            </w:r>
          </w:p>
          <w:p w14:paraId="6225F339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FF8"/>
          </w:tcPr>
          <w:p w14:paraId="64F0BD27" w14:textId="77777777" w:rsidR="00EF4A02" w:rsidRPr="00B56662" w:rsidRDefault="00EF4A02" w:rsidP="00F06E7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2956D25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/>
                <w:bCs/>
                <w:iCs/>
              </w:rPr>
              <w:t>Направленность групп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FF8"/>
          </w:tcPr>
          <w:p w14:paraId="3988CE1A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505794FC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/>
                <w:bCs/>
                <w:iCs/>
              </w:rPr>
              <w:t>Количество групп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FF8"/>
          </w:tcPr>
          <w:p w14:paraId="4AFB7AB6" w14:textId="77777777" w:rsidR="00EF4A02" w:rsidRPr="00B56662" w:rsidRDefault="00EF4A02" w:rsidP="00F06E7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C9F78ED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/>
                <w:bCs/>
                <w:iCs/>
              </w:rPr>
              <w:t>Количество детей</w:t>
            </w:r>
          </w:p>
        </w:tc>
      </w:tr>
      <w:tr w:rsidR="00EF4A02" w:rsidRPr="00B56662" w14:paraId="2FAE11D5" w14:textId="77777777" w:rsidTr="00F06E7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65F11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От 2 до 3 лет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FA0064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Общеразвивающая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EDE7DA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462C6" w14:textId="2A4BB1DC" w:rsidR="00EF4A02" w:rsidRPr="00B56662" w:rsidRDefault="00EF4A02" w:rsidP="00B5666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1</w:t>
            </w:r>
            <w:r w:rsidR="00DC5946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EF4A02" w:rsidRPr="00B56662" w14:paraId="637D6DC9" w14:textId="77777777" w:rsidTr="00F06E7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EEF24B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От 3 до 4 лет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D1FFE3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Общеразвивающая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527CBB" w14:textId="44B40C64" w:rsidR="00EF4A02" w:rsidRPr="00B56662" w:rsidRDefault="00B5666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806E6" w14:textId="1E9AAE00" w:rsidR="00EF4A02" w:rsidRPr="00B56662" w:rsidRDefault="00B56662" w:rsidP="00B5666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</w:tr>
      <w:tr w:rsidR="00EF4A02" w:rsidRPr="00B56662" w14:paraId="0A0324D1" w14:textId="77777777" w:rsidTr="00F06E7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95C1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От 4 до 5 лет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2EFDE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Общеразвивающая</w:t>
            </w:r>
          </w:p>
          <w:p w14:paraId="085900ED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53F71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FA67E" w14:textId="7B2C61B0" w:rsidR="00EF4A02" w:rsidRPr="00B56662" w:rsidRDefault="00B56662" w:rsidP="00B5666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1</w:t>
            </w:r>
            <w:r w:rsidR="00DC5946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</w:tr>
      <w:tr w:rsidR="00EF4A02" w:rsidRPr="00B56662" w14:paraId="3EEC00A5" w14:textId="77777777" w:rsidTr="00F06E7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80EC3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От 5 до 6 лет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B2875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Общеразвивающая</w:t>
            </w:r>
          </w:p>
          <w:p w14:paraId="5D5BCD45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EB5D2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20663" w14:textId="130AC337" w:rsidR="00EF4A02" w:rsidRPr="00B56662" w:rsidRDefault="00B56662" w:rsidP="00B5666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</w:tr>
      <w:tr w:rsidR="00EF4A02" w:rsidRPr="00811BA5" w14:paraId="7062B997" w14:textId="77777777" w:rsidTr="00F06E7E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19D5E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От 6 до 7 лет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F20C7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Общеразвивающая</w:t>
            </w:r>
          </w:p>
          <w:p w14:paraId="4C792F0F" w14:textId="77777777" w:rsidR="00EF4A02" w:rsidRPr="00B56662" w:rsidRDefault="00EF4A02" w:rsidP="00F06E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F3833" w14:textId="5F0E29C8" w:rsidR="00EF4A02" w:rsidRPr="00B56662" w:rsidRDefault="00B56662" w:rsidP="00F06E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BEFFE" w14:textId="24D58F9C" w:rsidR="00EF4A02" w:rsidRPr="00811BA5" w:rsidRDefault="00B56662" w:rsidP="00B5666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56662"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EF4A02" w:rsidRPr="00811BA5" w14:paraId="4BC0BB82" w14:textId="77777777" w:rsidTr="00F06E7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FF8"/>
          </w:tcPr>
          <w:p w14:paraId="1676B94A" w14:textId="3AEBE4EC" w:rsidR="00EF4A02" w:rsidRPr="00811BA5" w:rsidRDefault="00EF4A02" w:rsidP="00F06E7E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11BA5">
              <w:rPr>
                <w:rFonts w:ascii="Times New Roman" w:hAnsi="Times New Roman" w:cs="Times New Roman"/>
                <w:b/>
                <w:bCs/>
                <w:iCs/>
              </w:rPr>
              <w:t xml:space="preserve">Всего 6 групп – </w:t>
            </w:r>
            <w:r w:rsidR="00B56662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  <w:r w:rsidR="00DC5946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 w:rsidRPr="00811BA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B56662">
              <w:rPr>
                <w:rFonts w:ascii="Times New Roman" w:hAnsi="Times New Roman" w:cs="Times New Roman"/>
                <w:b/>
                <w:bCs/>
                <w:iCs/>
              </w:rPr>
              <w:t>воспитанников</w:t>
            </w:r>
            <w:r w:rsidRPr="00811BA5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</w:p>
          <w:p w14:paraId="63AF00DB" w14:textId="77777777" w:rsidR="00EF4A02" w:rsidRPr="00811BA5" w:rsidRDefault="00EF4A02" w:rsidP="00F06E7E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14:paraId="3BE63DEC" w14:textId="77777777" w:rsidR="00EF4A02" w:rsidRPr="00811BA5" w:rsidRDefault="00EF4A02" w:rsidP="00EF4A0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Воспитательная работа</w:t>
      </w:r>
    </w:p>
    <w:p w14:paraId="0AE25C75" w14:textId="396FD3F4" w:rsidR="00EF4A02" w:rsidRPr="00811BA5" w:rsidRDefault="00EF4A02" w:rsidP="00EF4A0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выбрать стратегию воспитательной работы, в 202</w:t>
      </w:r>
      <w:r w:rsidR="004369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проводился анализ состава семей воспитанников.</w:t>
      </w:r>
    </w:p>
    <w:p w14:paraId="2901A030" w14:textId="77777777" w:rsidR="00EF4A02" w:rsidRPr="00C36231" w:rsidRDefault="00EF4A02" w:rsidP="00EF4A02">
      <w:pPr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36231">
        <w:rPr>
          <w:rFonts w:ascii="Times New Roman" w:hAnsi="Times New Roman" w:cs="Times New Roman"/>
          <w:b/>
          <w:bCs/>
          <w:iCs/>
          <w:u w:val="single"/>
        </w:rPr>
        <w:t>Демографический анализ семей воспитанников ДО №18</w:t>
      </w:r>
    </w:p>
    <w:p w14:paraId="3E6B274E" w14:textId="77777777" w:rsidR="00EF4A02" w:rsidRPr="00C36231" w:rsidRDefault="00EF4A02" w:rsidP="00EF4A02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FCFBB52" w14:textId="77777777" w:rsidR="00EF4A02" w:rsidRPr="00C36231" w:rsidRDefault="00EF4A02" w:rsidP="00EF4A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C36231">
        <w:rPr>
          <w:rFonts w:ascii="Times New Roman" w:hAnsi="Times New Roman" w:cs="Times New Roman"/>
          <w:b/>
          <w:bCs/>
          <w:i/>
          <w:iCs/>
          <w:u w:val="single"/>
        </w:rPr>
        <w:t>Возраст родителей</w:t>
      </w:r>
    </w:p>
    <w:p w14:paraId="4F52066A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20 - 25 лет   - 7 %</w:t>
      </w:r>
    </w:p>
    <w:p w14:paraId="18CCF13E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25 - 30 лет - 29 %</w:t>
      </w:r>
    </w:p>
    <w:p w14:paraId="094F9E1C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30 - 35  лет - 42 %</w:t>
      </w:r>
    </w:p>
    <w:p w14:paraId="4E714FB1" w14:textId="77777777" w:rsidR="00EF4A02" w:rsidRPr="00C36231" w:rsidRDefault="00EF4A02" w:rsidP="00EF4A02">
      <w:pPr>
        <w:spacing w:after="0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35 - 40 лет и выше – 22 %</w:t>
      </w:r>
    </w:p>
    <w:p w14:paraId="6C0B29FE" w14:textId="77777777" w:rsidR="00EF4A02" w:rsidRPr="00C36231" w:rsidRDefault="00EF4A02" w:rsidP="00EF4A02">
      <w:pPr>
        <w:jc w:val="both"/>
        <w:rPr>
          <w:rFonts w:ascii="Times New Roman" w:hAnsi="Times New Roman" w:cs="Times New Roman"/>
        </w:rPr>
      </w:pPr>
    </w:p>
    <w:p w14:paraId="0356D64F" w14:textId="77777777" w:rsidR="00EF4A02" w:rsidRPr="00C36231" w:rsidRDefault="00EF4A02" w:rsidP="00EF4A02">
      <w:pPr>
        <w:jc w:val="center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C35D17" wp14:editId="53D6ED55">
            <wp:extent cx="5105400" cy="2933700"/>
            <wp:effectExtent l="57150" t="38100" r="38100" b="5715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6850DE" w14:textId="77777777" w:rsidR="00EF4A02" w:rsidRPr="00C36231" w:rsidRDefault="00EF4A02" w:rsidP="00EF4A02">
      <w:pPr>
        <w:jc w:val="both"/>
        <w:rPr>
          <w:rFonts w:ascii="Times New Roman" w:hAnsi="Times New Roman" w:cs="Times New Roman"/>
        </w:rPr>
      </w:pPr>
    </w:p>
    <w:p w14:paraId="7DF32904" w14:textId="77777777" w:rsidR="00EF4A02" w:rsidRPr="00C36231" w:rsidRDefault="00EF4A02" w:rsidP="00EF4A02">
      <w:pPr>
        <w:jc w:val="both"/>
        <w:rPr>
          <w:rFonts w:ascii="Times New Roman" w:hAnsi="Times New Roman" w:cs="Times New Roman"/>
        </w:rPr>
      </w:pPr>
    </w:p>
    <w:p w14:paraId="74796C85" w14:textId="77777777" w:rsidR="00EF4A02" w:rsidRPr="00C36231" w:rsidRDefault="00EF4A02" w:rsidP="00EF4A0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C36231">
        <w:rPr>
          <w:rFonts w:ascii="Times New Roman" w:hAnsi="Times New Roman" w:cs="Times New Roman"/>
          <w:b/>
          <w:bCs/>
          <w:i/>
          <w:iCs/>
          <w:u w:val="single"/>
        </w:rPr>
        <w:t>Образование родителей</w:t>
      </w:r>
    </w:p>
    <w:p w14:paraId="71452412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Неполное среднее – 3 %</w:t>
      </w:r>
    </w:p>
    <w:p w14:paraId="0485CD30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Неполное высшее – 5 %</w:t>
      </w:r>
    </w:p>
    <w:p w14:paraId="1C1D6DA7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Среднее – 32 %</w:t>
      </w:r>
    </w:p>
    <w:p w14:paraId="30045086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Среднее профессиональное – 30 %</w:t>
      </w:r>
    </w:p>
    <w:p w14:paraId="3091E8A4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Высшее – 30 %</w:t>
      </w:r>
    </w:p>
    <w:p w14:paraId="6896ABC0" w14:textId="77777777" w:rsidR="00EF4A02" w:rsidRPr="00C36231" w:rsidRDefault="00EF4A02" w:rsidP="00EF4A02">
      <w:pPr>
        <w:spacing w:after="0"/>
        <w:jc w:val="both"/>
        <w:rPr>
          <w:rFonts w:ascii="Times New Roman" w:hAnsi="Times New Roman" w:cs="Times New Roman"/>
        </w:rPr>
      </w:pPr>
    </w:p>
    <w:p w14:paraId="7747CC39" w14:textId="77777777" w:rsidR="00EF4A02" w:rsidRPr="00C36231" w:rsidRDefault="00EF4A02" w:rsidP="00EF4A02">
      <w:pPr>
        <w:jc w:val="center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5BB5A2" wp14:editId="14540D4D">
            <wp:extent cx="5105400" cy="2962275"/>
            <wp:effectExtent l="57150" t="0" r="38100" b="28575"/>
            <wp:docPr id="1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872A0FE" w14:textId="77777777" w:rsidR="00EF4A02" w:rsidRPr="00C36231" w:rsidRDefault="00EF4A02" w:rsidP="00EF4A02">
      <w:pPr>
        <w:jc w:val="both"/>
        <w:rPr>
          <w:rFonts w:ascii="Times New Roman" w:hAnsi="Times New Roman" w:cs="Times New Roman"/>
        </w:rPr>
      </w:pPr>
    </w:p>
    <w:p w14:paraId="0096F48A" w14:textId="77777777" w:rsidR="00EF4A02" w:rsidRPr="00C36231" w:rsidRDefault="00EF4A02" w:rsidP="00EF4A0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C36231">
        <w:rPr>
          <w:rFonts w:ascii="Times New Roman" w:hAnsi="Times New Roman" w:cs="Times New Roman"/>
          <w:b/>
          <w:bCs/>
          <w:i/>
          <w:iCs/>
          <w:u w:val="single"/>
        </w:rPr>
        <w:t>Социальное положение</w:t>
      </w:r>
    </w:p>
    <w:p w14:paraId="3A2FF174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lastRenderedPageBreak/>
        <w:t xml:space="preserve">Рабочие - 30% </w:t>
      </w:r>
    </w:p>
    <w:p w14:paraId="5C4EC622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Интеллигенция - 11%</w:t>
      </w:r>
    </w:p>
    <w:p w14:paraId="5513E73C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 xml:space="preserve">Предприниматели - 7% </w:t>
      </w:r>
    </w:p>
    <w:p w14:paraId="779ABD50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Служащие - 14%</w:t>
      </w:r>
    </w:p>
    <w:p w14:paraId="065DA213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Не работающие - 12%</w:t>
      </w:r>
    </w:p>
    <w:p w14:paraId="511F57B1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Родители инвалиды – 1%</w:t>
      </w:r>
    </w:p>
    <w:p w14:paraId="3A740242" w14:textId="77777777" w:rsidR="00EF4A02" w:rsidRPr="00C36231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Декретный отпуск - 12%</w:t>
      </w:r>
    </w:p>
    <w:p w14:paraId="0F877978" w14:textId="77777777" w:rsidR="00EF4A02" w:rsidRPr="00C36231" w:rsidRDefault="00EF4A02" w:rsidP="00EF4A02">
      <w:pPr>
        <w:jc w:val="both"/>
        <w:rPr>
          <w:rFonts w:ascii="Times New Roman" w:hAnsi="Times New Roman" w:cs="Times New Roman"/>
        </w:rPr>
      </w:pPr>
      <w:r w:rsidRPr="00C36231">
        <w:rPr>
          <w:rFonts w:ascii="Times New Roman" w:hAnsi="Times New Roman" w:cs="Times New Roman"/>
        </w:rPr>
        <w:t>Домохозяйки - 13%</w:t>
      </w:r>
    </w:p>
    <w:p w14:paraId="5B4B9BC0" w14:textId="77777777" w:rsidR="00EF4A02" w:rsidRPr="0043691B" w:rsidRDefault="00EF4A02" w:rsidP="00EF4A02">
      <w:pPr>
        <w:jc w:val="center"/>
        <w:rPr>
          <w:rFonts w:ascii="Times New Roman" w:hAnsi="Times New Roman" w:cs="Times New Roman"/>
          <w:highlight w:val="yellow"/>
        </w:rPr>
      </w:pPr>
      <w:r w:rsidRPr="0043691B">
        <w:rPr>
          <w:rFonts w:ascii="Times New Roman" w:hAnsi="Times New Roman" w:cs="Times New Roman"/>
          <w:noProof/>
          <w:highlight w:val="yellow"/>
          <w:lang w:eastAsia="ru-RU"/>
        </w:rPr>
        <w:drawing>
          <wp:inline distT="0" distB="0" distL="0" distR="0" wp14:anchorId="778F09C7" wp14:editId="519037AD">
            <wp:extent cx="5034915" cy="2979420"/>
            <wp:effectExtent l="57150" t="0" r="32385" b="30480"/>
            <wp:docPr id="2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A30690" w14:textId="77777777" w:rsidR="00EF4A02" w:rsidRPr="0043691B" w:rsidRDefault="00EF4A02" w:rsidP="00EF4A02">
      <w:pPr>
        <w:jc w:val="both"/>
        <w:rPr>
          <w:rFonts w:ascii="Times New Roman" w:hAnsi="Times New Roman" w:cs="Times New Roman"/>
          <w:highlight w:val="yellow"/>
        </w:rPr>
      </w:pPr>
    </w:p>
    <w:p w14:paraId="4F3FBF24" w14:textId="77777777" w:rsidR="00EF4A02" w:rsidRPr="00B56662" w:rsidRDefault="00EF4A02" w:rsidP="00EF4A0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56662">
        <w:rPr>
          <w:rFonts w:ascii="Times New Roman" w:hAnsi="Times New Roman" w:cs="Times New Roman"/>
          <w:b/>
          <w:bCs/>
          <w:i/>
          <w:iCs/>
          <w:u w:val="single"/>
        </w:rPr>
        <w:t>Состав семьи</w:t>
      </w:r>
    </w:p>
    <w:p w14:paraId="5B94B998" w14:textId="2EA2FB86" w:rsidR="00EF4A02" w:rsidRPr="00B56662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662">
        <w:rPr>
          <w:rFonts w:ascii="Times New Roman" w:hAnsi="Times New Roman" w:cs="Times New Roman"/>
        </w:rPr>
        <w:t xml:space="preserve">Полные </w:t>
      </w:r>
      <w:r w:rsidR="00C2272F" w:rsidRPr="00B56662">
        <w:rPr>
          <w:rFonts w:ascii="Times New Roman" w:hAnsi="Times New Roman" w:cs="Times New Roman"/>
        </w:rPr>
        <w:t>–</w:t>
      </w:r>
      <w:r w:rsidRPr="00B56662">
        <w:rPr>
          <w:rFonts w:ascii="Times New Roman" w:hAnsi="Times New Roman" w:cs="Times New Roman"/>
        </w:rPr>
        <w:t xml:space="preserve"> 8</w:t>
      </w:r>
      <w:r w:rsidR="00C2272F" w:rsidRPr="00B56662">
        <w:rPr>
          <w:rFonts w:ascii="Times New Roman" w:hAnsi="Times New Roman" w:cs="Times New Roman"/>
        </w:rPr>
        <w:t xml:space="preserve">5 </w:t>
      </w:r>
      <w:r w:rsidRPr="00B56662">
        <w:rPr>
          <w:rFonts w:ascii="Times New Roman" w:hAnsi="Times New Roman" w:cs="Times New Roman"/>
        </w:rPr>
        <w:t xml:space="preserve">% </w:t>
      </w:r>
    </w:p>
    <w:p w14:paraId="73A0DD2C" w14:textId="7C1BEE85" w:rsidR="00EF4A02" w:rsidRPr="00B56662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662">
        <w:rPr>
          <w:rFonts w:ascii="Times New Roman" w:hAnsi="Times New Roman" w:cs="Times New Roman"/>
        </w:rPr>
        <w:t xml:space="preserve">Не полные </w:t>
      </w:r>
      <w:r w:rsidR="00C2272F" w:rsidRPr="00B56662">
        <w:rPr>
          <w:rFonts w:ascii="Times New Roman" w:hAnsi="Times New Roman" w:cs="Times New Roman"/>
        </w:rPr>
        <w:t>–</w:t>
      </w:r>
      <w:r w:rsidRPr="00B56662">
        <w:rPr>
          <w:rFonts w:ascii="Times New Roman" w:hAnsi="Times New Roman" w:cs="Times New Roman"/>
        </w:rPr>
        <w:t xml:space="preserve"> 1</w:t>
      </w:r>
      <w:r w:rsidR="00C2272F" w:rsidRPr="00B56662">
        <w:rPr>
          <w:rFonts w:ascii="Times New Roman" w:hAnsi="Times New Roman" w:cs="Times New Roman"/>
        </w:rPr>
        <w:t xml:space="preserve">5 </w:t>
      </w:r>
      <w:r w:rsidRPr="00B56662">
        <w:rPr>
          <w:rFonts w:ascii="Times New Roman" w:hAnsi="Times New Roman" w:cs="Times New Roman"/>
        </w:rPr>
        <w:t xml:space="preserve">% </w:t>
      </w:r>
    </w:p>
    <w:p w14:paraId="7D51E2D5" w14:textId="77B521FD" w:rsidR="00EF4A02" w:rsidRPr="00B56662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662">
        <w:rPr>
          <w:rFonts w:ascii="Times New Roman" w:hAnsi="Times New Roman" w:cs="Times New Roman"/>
        </w:rPr>
        <w:t>Многодетные -</w:t>
      </w:r>
      <w:r w:rsidR="00C2272F" w:rsidRPr="00B56662">
        <w:rPr>
          <w:rFonts w:ascii="Times New Roman" w:hAnsi="Times New Roman" w:cs="Times New Roman"/>
        </w:rPr>
        <w:t xml:space="preserve">21 </w:t>
      </w:r>
      <w:r w:rsidRPr="00B56662">
        <w:rPr>
          <w:rFonts w:ascii="Times New Roman" w:hAnsi="Times New Roman" w:cs="Times New Roman"/>
        </w:rPr>
        <w:t xml:space="preserve">% </w:t>
      </w:r>
    </w:p>
    <w:p w14:paraId="4977FD57" w14:textId="77777777" w:rsidR="00EF4A02" w:rsidRDefault="00EF4A02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662">
        <w:rPr>
          <w:rFonts w:ascii="Times New Roman" w:hAnsi="Times New Roman" w:cs="Times New Roman"/>
        </w:rPr>
        <w:t>Малообеспеченные - 0%</w:t>
      </w:r>
    </w:p>
    <w:p w14:paraId="7CC25D00" w14:textId="1AE50810" w:rsidR="001E329E" w:rsidRPr="00811BA5" w:rsidRDefault="00FA3221" w:rsidP="00EF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91B">
        <w:rPr>
          <w:rFonts w:ascii="Times New Roman" w:hAnsi="Times New Roman" w:cs="Times New Roman"/>
          <w:noProof/>
          <w:highlight w:val="yellow"/>
          <w:lang w:eastAsia="ru-RU"/>
        </w:rPr>
        <w:drawing>
          <wp:inline distT="0" distB="0" distL="0" distR="0" wp14:anchorId="5F731BA9" wp14:editId="5DF91808">
            <wp:extent cx="5034915" cy="2979420"/>
            <wp:effectExtent l="57150" t="38100" r="32385" b="49530"/>
            <wp:docPr id="10620018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3EC51B" w14:textId="61FD9143" w:rsidR="00EF4A02" w:rsidRDefault="00EF4A02" w:rsidP="00EF4A02">
      <w:pPr>
        <w:spacing w:after="0"/>
        <w:jc w:val="both"/>
        <w:rPr>
          <w:rFonts w:ascii="Times New Roman" w:hAnsi="Times New Roman" w:cs="Times New Roman"/>
        </w:rPr>
      </w:pPr>
    </w:p>
    <w:p w14:paraId="32904788" w14:textId="77777777" w:rsidR="001E329E" w:rsidRDefault="001E329E" w:rsidP="00EF4A02">
      <w:pPr>
        <w:spacing w:after="0"/>
        <w:jc w:val="both"/>
        <w:rPr>
          <w:rFonts w:ascii="Times New Roman" w:hAnsi="Times New Roman" w:cs="Times New Roman"/>
        </w:rPr>
      </w:pPr>
    </w:p>
    <w:p w14:paraId="16AE8447" w14:textId="77777777" w:rsidR="001E329E" w:rsidRPr="00811BA5" w:rsidRDefault="001E329E" w:rsidP="00EF4A02">
      <w:pPr>
        <w:spacing w:after="0"/>
        <w:jc w:val="both"/>
        <w:rPr>
          <w:rFonts w:ascii="Times New Roman" w:hAnsi="Times New Roman" w:cs="Times New Roman"/>
        </w:rPr>
      </w:pPr>
    </w:p>
    <w:p w14:paraId="521C4FC2" w14:textId="10E6F286" w:rsidR="00EF4A02" w:rsidRPr="00811BA5" w:rsidRDefault="00EF4A02" w:rsidP="00EF4A02">
      <w:pPr>
        <w:jc w:val="center"/>
        <w:rPr>
          <w:rFonts w:ascii="Times New Roman" w:hAnsi="Times New Roman" w:cs="Times New Roman"/>
        </w:rPr>
      </w:pPr>
    </w:p>
    <w:p w14:paraId="232CB319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</w:t>
      </w:r>
    </w:p>
    <w:p w14:paraId="04DF95F6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Дополнительное образование</w:t>
      </w:r>
    </w:p>
    <w:p w14:paraId="1088A39C" w14:textId="62BF1741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4369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Детском саду работали кружки по направлениям:</w:t>
      </w:r>
    </w:p>
    <w:p w14:paraId="64F955B6" w14:textId="2E254400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FA3221"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художественно-эстетическое: фольклорные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кружки 5 возрастных группах;</w:t>
      </w:r>
    </w:p>
    <w:p w14:paraId="4C5A103E" w14:textId="7C2E1781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дополнительном </w:t>
      </w:r>
      <w:r w:rsidRPr="00C36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образовании задействовано </w:t>
      </w:r>
      <w:r w:rsidR="00C36231" w:rsidRPr="00C36231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proofErr w:type="gramStart"/>
      <w:r w:rsidR="00C36231" w:rsidRPr="00C3623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36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воспитанников</w:t>
      </w:r>
      <w:proofErr w:type="gramEnd"/>
      <w:r w:rsidRPr="00C36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детского сада.</w:t>
      </w:r>
    </w:p>
    <w:p w14:paraId="362DEE4B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 Оценка системы управления организации</w:t>
      </w:r>
    </w:p>
    <w:p w14:paraId="1B1B8FEF" w14:textId="6E906076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Детским садом осуществляется в соответствии с действующим законодательством и уставом</w:t>
      </w:r>
      <w:r w:rsidR="00BA2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«СОШ№5 им </w:t>
      </w:r>
      <w:proofErr w:type="spellStart"/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В.К.Бойченко</w:t>
      </w:r>
      <w:proofErr w:type="spellEnd"/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B6D91C1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 совет, общее собрание работников. Единоличным исполнительным органом является руководитель –директор школы.</w:t>
      </w:r>
    </w:p>
    <w:p w14:paraId="057D48FF" w14:textId="77777777" w:rsidR="00EF4A02" w:rsidRPr="00811BA5" w:rsidRDefault="00EF4A02" w:rsidP="00EF4A0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853"/>
        <w:gridCol w:w="6718"/>
      </w:tblGrid>
      <w:tr w:rsidR="00EF4A02" w:rsidRPr="00811BA5" w14:paraId="6B9BA8D0" w14:textId="77777777" w:rsidTr="00F06E7E">
        <w:tc>
          <w:tcPr>
            <w:tcW w:w="2880" w:type="dxa"/>
            <w:hideMark/>
          </w:tcPr>
          <w:p w14:paraId="326614BC" w14:textId="77777777" w:rsidR="00EF4A02" w:rsidRPr="00811BA5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825" w:type="dxa"/>
            <w:hideMark/>
          </w:tcPr>
          <w:p w14:paraId="11364FAF" w14:textId="77777777" w:rsidR="00EF4A02" w:rsidRPr="00811BA5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EF4A02" w:rsidRPr="00811BA5" w14:paraId="0DDC0B74" w14:textId="77777777" w:rsidTr="00F06E7E">
        <w:tc>
          <w:tcPr>
            <w:tcW w:w="2880" w:type="dxa"/>
            <w:hideMark/>
          </w:tcPr>
          <w:p w14:paraId="4DA83543" w14:textId="77777777" w:rsidR="00EF4A02" w:rsidRPr="00811BA5" w:rsidRDefault="00EF4A02" w:rsidP="00F06E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825" w:type="dxa"/>
            <w:hideMark/>
          </w:tcPr>
          <w:p w14:paraId="4910355D" w14:textId="77777777" w:rsidR="00EF4A02" w:rsidRPr="00811BA5" w:rsidRDefault="00EF4A02" w:rsidP="00F06E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осуществляет общее руководство детским садом</w:t>
            </w:r>
          </w:p>
        </w:tc>
      </w:tr>
      <w:tr w:rsidR="00EF4A02" w:rsidRPr="00811BA5" w14:paraId="0C3CBD77" w14:textId="77777777" w:rsidTr="00F06E7E">
        <w:tc>
          <w:tcPr>
            <w:tcW w:w="2880" w:type="dxa"/>
            <w:hideMark/>
          </w:tcPr>
          <w:p w14:paraId="4DB00C60" w14:textId="77777777" w:rsidR="00EF4A02" w:rsidRPr="00811BA5" w:rsidRDefault="00EF4A02" w:rsidP="00F06E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6825" w:type="dxa"/>
            <w:hideMark/>
          </w:tcPr>
          <w:p w14:paraId="75D7914B" w14:textId="77777777" w:rsidR="00EF4A02" w:rsidRPr="00811BA5" w:rsidRDefault="00EF4A02" w:rsidP="00F06E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14:paraId="69EDE2F4" w14:textId="77777777" w:rsidR="00EF4A02" w:rsidRPr="00811BA5" w:rsidRDefault="00EF4A02" w:rsidP="00F06E7E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14:paraId="66289C74" w14:textId="77777777" w:rsidR="00EF4A02" w:rsidRPr="00811BA5" w:rsidRDefault="00EF4A02" w:rsidP="00F06E7E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14:paraId="3F070AF9" w14:textId="77777777" w:rsidR="00EF4A02" w:rsidRPr="00811BA5" w:rsidRDefault="00EF4A02" w:rsidP="00F06E7E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EF4A02" w:rsidRPr="00811BA5" w14:paraId="5A479104" w14:textId="77777777" w:rsidTr="00F06E7E">
        <w:tc>
          <w:tcPr>
            <w:tcW w:w="2880" w:type="dxa"/>
            <w:hideMark/>
          </w:tcPr>
          <w:p w14:paraId="113D2AE4" w14:textId="77777777" w:rsidR="00EF4A02" w:rsidRPr="00811BA5" w:rsidRDefault="00EF4A02" w:rsidP="00F06E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825" w:type="dxa"/>
            <w:hideMark/>
          </w:tcPr>
          <w:p w14:paraId="72A32A31" w14:textId="77777777" w:rsidR="00EF4A02" w:rsidRPr="00811BA5" w:rsidRDefault="00EF4A02" w:rsidP="00F06E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текущее руководство образовательной</w:t>
            </w: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деятельностью детского сада, в том числе рассматривает</w:t>
            </w: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вопросы:</w:t>
            </w:r>
          </w:p>
          <w:p w14:paraId="789690EF" w14:textId="77777777" w:rsidR="00EF4A02" w:rsidRPr="00811BA5" w:rsidRDefault="00EF4A02" w:rsidP="00F06E7E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14:paraId="434319D5" w14:textId="77777777" w:rsidR="00EF4A02" w:rsidRPr="00811BA5" w:rsidRDefault="00EF4A02" w:rsidP="00F06E7E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14:paraId="0042E7B6" w14:textId="77777777" w:rsidR="00EF4A02" w:rsidRPr="00811BA5" w:rsidRDefault="00EF4A02" w:rsidP="00F06E7E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14:paraId="21BFD0BD" w14:textId="77777777" w:rsidR="00EF4A02" w:rsidRPr="00811BA5" w:rsidRDefault="00EF4A02" w:rsidP="00F06E7E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  учебных пособий, средств обучения и воспитания;</w:t>
            </w:r>
          </w:p>
          <w:p w14:paraId="56B7AF2A" w14:textId="77777777" w:rsidR="00EF4A02" w:rsidRPr="00811BA5" w:rsidRDefault="00EF4A02" w:rsidP="00F06E7E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материально-технического обеспечения образовательного процесса;</w:t>
            </w:r>
          </w:p>
          <w:p w14:paraId="5FC7B194" w14:textId="77777777" w:rsidR="00EF4A02" w:rsidRPr="00811BA5" w:rsidRDefault="00EF4A02" w:rsidP="00F06E7E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аттестации, повышении квалификации  педагогических работников;</w:t>
            </w:r>
          </w:p>
          <w:p w14:paraId="0AF45402" w14:textId="77777777" w:rsidR="00EF4A02" w:rsidRPr="00811BA5" w:rsidRDefault="00EF4A02" w:rsidP="00F06E7E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EF4A02" w:rsidRPr="00811BA5" w14:paraId="65129385" w14:textId="77777777" w:rsidTr="00F06E7E">
        <w:tc>
          <w:tcPr>
            <w:tcW w:w="2880" w:type="dxa"/>
            <w:hideMark/>
          </w:tcPr>
          <w:p w14:paraId="06931A74" w14:textId="77777777" w:rsidR="00EF4A02" w:rsidRPr="00811BA5" w:rsidRDefault="00EF4A02" w:rsidP="00F06E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6825" w:type="dxa"/>
            <w:hideMark/>
          </w:tcPr>
          <w:p w14:paraId="546A7901" w14:textId="77777777" w:rsidR="00EF4A02" w:rsidRPr="00811BA5" w:rsidRDefault="00EF4A02" w:rsidP="00F06E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</w:t>
            </w: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 организацией, в том числе:</w:t>
            </w:r>
          </w:p>
          <w:p w14:paraId="13B1034B" w14:textId="77777777" w:rsidR="00EF4A02" w:rsidRPr="00811BA5" w:rsidRDefault="00EF4A02" w:rsidP="00F06E7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8D80541" w14:textId="77777777" w:rsidR="00EF4A02" w:rsidRPr="00811BA5" w:rsidRDefault="00EF4A02" w:rsidP="00F06E7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14:paraId="624E3A25" w14:textId="77777777" w:rsidR="00EF4A02" w:rsidRPr="00811BA5" w:rsidRDefault="00EF4A02" w:rsidP="00F06E7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6E198BBC" w14:textId="77777777" w:rsidR="00EF4A02" w:rsidRPr="00811BA5" w:rsidRDefault="00EF4A02" w:rsidP="00F06E7E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BA5">
              <w:rPr>
                <w:rFonts w:ascii="Times New Roman" w:eastAsia="Times New Roman" w:hAnsi="Times New Roman" w:cs="Times New Roman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14B248A2" w14:textId="77777777" w:rsidR="00EF4A02" w:rsidRPr="00811BA5" w:rsidRDefault="00EF4A02" w:rsidP="00EF4A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и система управления соответствуют специфике деятельности детского сада. </w:t>
      </w:r>
    </w:p>
    <w:p w14:paraId="1699373C" w14:textId="1650294F" w:rsidR="00EF4A02" w:rsidRPr="00811BA5" w:rsidRDefault="00EF4A02" w:rsidP="00EF4A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202</w:t>
      </w:r>
      <w:r w:rsidR="004369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0EE8BE1C" w14:textId="77777777" w:rsidR="00EF4A02" w:rsidRPr="00811BA5" w:rsidRDefault="00EF4A02" w:rsidP="00EF4A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Оценка содержания и качества подготовки обучающихся</w:t>
      </w:r>
    </w:p>
    <w:p w14:paraId="11D1EC53" w14:textId="77777777" w:rsidR="00EF4A02" w:rsidRPr="00811BA5" w:rsidRDefault="00EF4A02" w:rsidP="00EF4A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3D63EFD0" w14:textId="77777777" w:rsidR="00EF4A02" w:rsidRPr="00811BA5" w:rsidRDefault="00EF4A02" w:rsidP="00EF4A0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диагностические занятия (по каждому разделу программы);</w:t>
      </w:r>
    </w:p>
    <w:p w14:paraId="3DF3D93A" w14:textId="77777777" w:rsidR="00EF4A02" w:rsidRPr="00811BA5" w:rsidRDefault="00EF4A02" w:rsidP="00EF4A0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диагностические срезы;</w:t>
      </w:r>
    </w:p>
    <w:p w14:paraId="4EE157AB" w14:textId="77777777" w:rsidR="00EF4A02" w:rsidRPr="00811BA5" w:rsidRDefault="00EF4A02" w:rsidP="00EF4A0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наблюдения, итоговые занятия.</w:t>
      </w:r>
    </w:p>
    <w:p w14:paraId="35ED0D8B" w14:textId="0B0ED4F0" w:rsidR="00EF4A02" w:rsidRDefault="00EF4A02" w:rsidP="00EF4A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диагностические карты освоения основной образовательной программы дошкольного образования детского сада</w:t>
      </w:r>
      <w:r w:rsidR="00436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</w:t>
      </w:r>
      <w:r w:rsidRPr="00811BA5">
        <w:rPr>
          <w:rFonts w:ascii="Times New Roman" w:hAnsi="Times New Roman" w:cs="Times New Roman"/>
          <w:sz w:val="26"/>
          <w:szCs w:val="26"/>
        </w:rPr>
        <w:t xml:space="preserve">мониторинг качества дошкольного образования и </w:t>
      </w:r>
      <w:r w:rsidR="00FB3866" w:rsidRPr="00811BA5">
        <w:rPr>
          <w:rFonts w:ascii="Times New Roman" w:hAnsi="Times New Roman" w:cs="Times New Roman"/>
          <w:sz w:val="26"/>
          <w:szCs w:val="26"/>
        </w:rPr>
        <w:t>воспитания в</w:t>
      </w:r>
      <w:r w:rsidRPr="00811BA5">
        <w:rPr>
          <w:rFonts w:ascii="Times New Roman" w:hAnsi="Times New Roman" w:cs="Times New Roman"/>
          <w:sz w:val="26"/>
          <w:szCs w:val="26"/>
        </w:rPr>
        <w:t xml:space="preserve"> дошкольных группах ДО №18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выглядят следующим образом:</w:t>
      </w:r>
    </w:p>
    <w:p w14:paraId="25A6D262" w14:textId="77777777" w:rsidR="00FB3866" w:rsidRDefault="00FB3866" w:rsidP="00EF4A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5296B" w14:textId="77777777" w:rsidR="00FB3866" w:rsidRDefault="00FB3866" w:rsidP="00EF4A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B8076" w14:textId="31FF5C92" w:rsidR="00FB3866" w:rsidRPr="00FB3866" w:rsidRDefault="00FB3866" w:rsidP="00FB3866">
      <w:pPr>
        <w:spacing w:before="26" w:after="26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B3866">
        <w:rPr>
          <w:rFonts w:ascii="Constantia" w:eastAsia="Times New Roman" w:hAnsi="Constantia"/>
          <w:b/>
          <w:i/>
          <w:color w:val="000000"/>
          <w:szCs w:val="24"/>
          <w:lang w:eastAsia="ru-RU"/>
        </w:rPr>
        <w:t xml:space="preserve">Уровень усвоения программы по образовательным областям </w:t>
      </w:r>
    </w:p>
    <w:p w14:paraId="46BBFE37" w14:textId="77777777" w:rsidR="00FB3866" w:rsidRPr="00FB3866" w:rsidRDefault="00FB3866" w:rsidP="00FB3866">
      <w:pPr>
        <w:spacing w:before="26" w:after="26" w:line="240" w:lineRule="auto"/>
        <w:rPr>
          <w:rFonts w:ascii="Constantia" w:eastAsia="Times New Roman" w:hAnsi="Constantia" w:cs="Times New Roman"/>
          <w:b/>
          <w:color w:val="000000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98"/>
        <w:gridCol w:w="2061"/>
        <w:gridCol w:w="2058"/>
        <w:gridCol w:w="2154"/>
      </w:tblGrid>
      <w:tr w:rsidR="00FB3866" w:rsidRPr="00FB3866" w14:paraId="34109AC4" w14:textId="77777777" w:rsidTr="006C4690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6B88" w14:textId="77777777" w:rsidR="00FB3866" w:rsidRPr="00FB3866" w:rsidRDefault="00FB3866" w:rsidP="00FB3866">
            <w:pPr>
              <w:spacing w:before="26" w:after="26"/>
              <w:jc w:val="both"/>
              <w:rPr>
                <w:rFonts w:ascii="Constantia" w:eastAsia="Times New Roman" w:hAnsi="Constantia" w:cs="Times New Roman"/>
                <w:color w:val="000000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sz w:val="20"/>
                <w:lang w:eastAsia="ru-RU"/>
              </w:rPr>
              <w:pict w14:anchorId="4548B3D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1.3pt;margin-top:8.65pt;width:14.25pt;height:0;z-index:251659264" o:connectortype="straight">
                  <v:stroke endarrow="block"/>
                </v:shape>
              </w:pict>
            </w:r>
            <w:r w:rsidRPr="00FB3866">
              <w:rPr>
                <w:rFonts w:ascii="Constantia" w:eastAsia="Times New Roman" w:hAnsi="Constantia" w:cs="Times New Roman"/>
                <w:color w:val="000000"/>
                <w:lang w:eastAsia="ru-RU"/>
              </w:rPr>
              <w:t>Уровни развития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1B4B" w14:textId="77777777" w:rsidR="00FB3866" w:rsidRPr="00FB3866" w:rsidRDefault="00FB3866" w:rsidP="00FB3866">
            <w:pPr>
              <w:spacing w:before="26" w:after="26"/>
              <w:jc w:val="center"/>
              <w:rPr>
                <w:rFonts w:ascii="Constantia" w:eastAsia="Times New Roman" w:hAnsi="Constantia" w:cs="Times New Roman"/>
                <w:color w:val="000000"/>
                <w:szCs w:val="24"/>
                <w:lang w:val="en-US" w:eastAsia="ru-RU"/>
              </w:rPr>
            </w:pPr>
          </w:p>
          <w:p w14:paraId="7A19F2BF" w14:textId="77777777" w:rsidR="00FB3866" w:rsidRPr="00FB3866" w:rsidRDefault="00FB3866" w:rsidP="00FB3866">
            <w:pPr>
              <w:spacing w:before="26" w:after="26"/>
              <w:jc w:val="center"/>
              <w:rPr>
                <w:rFonts w:ascii="Constantia" w:eastAsia="Times New Roman" w:hAnsi="Constantia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Constantia" w:eastAsia="Times New Roman" w:hAnsi="Constantia" w:cs="Times New Roman"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5CF" w14:textId="77777777" w:rsidR="00FB3866" w:rsidRPr="00FB3866" w:rsidRDefault="00FB3866" w:rsidP="00FB3866">
            <w:pPr>
              <w:spacing w:before="26" w:after="26"/>
              <w:jc w:val="center"/>
              <w:rPr>
                <w:rFonts w:ascii="Constantia" w:eastAsia="Times New Roman" w:hAnsi="Constantia" w:cs="Times New Roman"/>
                <w:color w:val="000000"/>
                <w:szCs w:val="24"/>
                <w:lang w:val="en-US" w:eastAsia="ru-RU"/>
              </w:rPr>
            </w:pPr>
          </w:p>
          <w:p w14:paraId="37EE59BF" w14:textId="77777777" w:rsidR="00FB3866" w:rsidRPr="00FB3866" w:rsidRDefault="00FB3866" w:rsidP="00FB3866">
            <w:pPr>
              <w:spacing w:before="26" w:after="26"/>
              <w:jc w:val="center"/>
              <w:rPr>
                <w:rFonts w:ascii="Constantia" w:eastAsia="Times New Roman" w:hAnsi="Constantia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Constantia" w:eastAsia="Times New Roman" w:hAnsi="Constantia" w:cs="Times New Roman"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BC2B" w14:textId="77777777" w:rsidR="00FB3866" w:rsidRPr="00FB3866" w:rsidRDefault="00FB3866" w:rsidP="00FB3866">
            <w:pPr>
              <w:spacing w:before="26" w:after="26"/>
              <w:jc w:val="center"/>
              <w:rPr>
                <w:rFonts w:ascii="Constantia" w:eastAsia="Times New Roman" w:hAnsi="Constantia" w:cs="Times New Roman"/>
                <w:color w:val="000000"/>
                <w:szCs w:val="24"/>
                <w:lang w:val="en-US" w:eastAsia="ru-RU"/>
              </w:rPr>
            </w:pPr>
          </w:p>
          <w:p w14:paraId="674097E8" w14:textId="77777777" w:rsidR="00FB3866" w:rsidRPr="00FB3866" w:rsidRDefault="00FB3866" w:rsidP="00FB3866">
            <w:pPr>
              <w:spacing w:before="26" w:after="26"/>
              <w:jc w:val="center"/>
              <w:rPr>
                <w:rFonts w:ascii="Constantia" w:eastAsia="Times New Roman" w:hAnsi="Constantia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Constantia" w:eastAsia="Times New Roman" w:hAnsi="Constantia" w:cs="Times New Roman"/>
                <w:color w:val="000000"/>
                <w:szCs w:val="24"/>
                <w:lang w:eastAsia="ru-RU"/>
              </w:rPr>
              <w:t>низкий</w:t>
            </w:r>
          </w:p>
        </w:tc>
      </w:tr>
      <w:tr w:rsidR="00FB3866" w:rsidRPr="00FB3866" w14:paraId="2AF0B21B" w14:textId="77777777" w:rsidTr="006C4690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11DD" w14:textId="77777777" w:rsidR="00FB3866" w:rsidRPr="00FB3866" w:rsidRDefault="00FB3866" w:rsidP="00FB3866">
            <w:pPr>
              <w:tabs>
                <w:tab w:val="left" w:pos="2355"/>
              </w:tabs>
              <w:spacing w:before="26" w:after="26"/>
              <w:rPr>
                <w:rFonts w:ascii="Constantia" w:eastAsia="Times New Roman" w:hAnsi="Constantia" w:cs="Times New Roman"/>
                <w:color w:val="000000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11278C3B">
                <v:shape id="_x0000_s1027" type="#_x0000_t32" style="position:absolute;margin-left:74.9pt;margin-top:14.2pt;width:0;height:18pt;z-index:251660288;mso-position-horizontal-relative:text;mso-position-vertical-relative:text" o:connectortype="straight">
                  <v:stroke endarrow="block"/>
                </v:shape>
              </w:pict>
            </w:r>
            <w:r w:rsidRPr="00FB3866">
              <w:rPr>
                <w:rFonts w:ascii="Constantia" w:eastAsia="Times New Roman" w:hAnsi="Constantia" w:cs="Times New Roman"/>
                <w:color w:val="000000"/>
                <w:lang w:eastAsia="ru-RU"/>
              </w:rPr>
              <w:t xml:space="preserve">Образовательные области </w:t>
            </w:r>
          </w:p>
          <w:p w14:paraId="42D0421F" w14:textId="77777777" w:rsidR="00FB3866" w:rsidRPr="00FB3866" w:rsidRDefault="00FB3866" w:rsidP="00FB3866">
            <w:pPr>
              <w:tabs>
                <w:tab w:val="left" w:pos="2355"/>
              </w:tabs>
              <w:spacing w:before="26" w:after="26"/>
              <w:rPr>
                <w:rFonts w:ascii="Constantia" w:eastAsia="Times New Roman" w:hAnsi="Constanti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7C66" w14:textId="77777777" w:rsidR="00FB3866" w:rsidRPr="00FB3866" w:rsidRDefault="00FB3866" w:rsidP="00FB3866">
            <w:pPr>
              <w:jc w:val="center"/>
              <w:rPr>
                <w:rFonts w:ascii="Constantia" w:eastAsia="Times New Roman" w:hAnsi="Constantia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266C" w14:textId="77777777" w:rsidR="00FB3866" w:rsidRPr="00FB3866" w:rsidRDefault="00FB3866" w:rsidP="00FB3866">
            <w:pPr>
              <w:jc w:val="center"/>
              <w:rPr>
                <w:rFonts w:ascii="Constantia" w:eastAsia="Times New Roman" w:hAnsi="Constantia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077A" w14:textId="77777777" w:rsidR="00FB3866" w:rsidRPr="00FB3866" w:rsidRDefault="00FB3866" w:rsidP="00FB3866">
            <w:pPr>
              <w:jc w:val="center"/>
              <w:rPr>
                <w:rFonts w:ascii="Constantia" w:eastAsia="Times New Roman" w:hAnsi="Constantia" w:cs="Times New Roman"/>
                <w:color w:val="000000"/>
                <w:szCs w:val="24"/>
                <w:lang w:eastAsia="ru-RU"/>
              </w:rPr>
            </w:pPr>
          </w:p>
        </w:tc>
      </w:tr>
      <w:tr w:rsidR="00FB3866" w:rsidRPr="00FB3866" w14:paraId="10D809AE" w14:textId="77777777" w:rsidTr="006C4690">
        <w:trPr>
          <w:trHeight w:val="69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8707" w14:textId="77777777" w:rsidR="00FB3866" w:rsidRPr="00FB3866" w:rsidRDefault="00FB3866" w:rsidP="00FB3866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B386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13DA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52DC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9265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6%</w:t>
            </w:r>
          </w:p>
        </w:tc>
      </w:tr>
      <w:tr w:rsidR="00FB3866" w:rsidRPr="00FB3866" w14:paraId="735CDAFB" w14:textId="77777777" w:rsidTr="006C4690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BA5" w14:textId="77777777" w:rsidR="00FB3866" w:rsidRPr="00FB3866" w:rsidRDefault="00FB3866" w:rsidP="00FB3866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B386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«Познавательное развитие»</w:t>
            </w:r>
            <w:r w:rsidRPr="00FB3866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7511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C4C6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B13A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5%</w:t>
            </w:r>
          </w:p>
        </w:tc>
      </w:tr>
      <w:tr w:rsidR="00FB3866" w:rsidRPr="00FB3866" w14:paraId="5DE9FB14" w14:textId="77777777" w:rsidTr="006C4690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B203" w14:textId="77777777" w:rsidR="00FB3866" w:rsidRPr="00FB3866" w:rsidRDefault="00FB3866" w:rsidP="00FB3866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B386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0D68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3357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3AF0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10%</w:t>
            </w:r>
          </w:p>
        </w:tc>
      </w:tr>
      <w:tr w:rsidR="00FB3866" w:rsidRPr="00FB3866" w14:paraId="4C24FF62" w14:textId="77777777" w:rsidTr="006C4690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0BB3" w14:textId="77777777" w:rsidR="00FB3866" w:rsidRPr="00FB3866" w:rsidRDefault="00FB3866" w:rsidP="00FB3866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B386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BF47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3F9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459A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12 %</w:t>
            </w:r>
          </w:p>
        </w:tc>
      </w:tr>
      <w:tr w:rsidR="00FB3866" w:rsidRPr="00FB3866" w14:paraId="7F878856" w14:textId="77777777" w:rsidTr="006C4690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35A8" w14:textId="77777777" w:rsidR="00FB3866" w:rsidRPr="00FB3866" w:rsidRDefault="00FB3866" w:rsidP="00FB3866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B386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4CD0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56 %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BF26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EABF" w14:textId="77777777" w:rsidR="00FB3866" w:rsidRPr="00FB3866" w:rsidRDefault="00FB3866" w:rsidP="00FB386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38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2%</w:t>
            </w:r>
          </w:p>
        </w:tc>
      </w:tr>
    </w:tbl>
    <w:p w14:paraId="0D863B43" w14:textId="77777777" w:rsidR="00FB3866" w:rsidRPr="00FB3866" w:rsidRDefault="00FB3866" w:rsidP="00FB3866">
      <w:pPr>
        <w:spacing w:before="26" w:after="26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14:paraId="057A7DE1" w14:textId="77777777" w:rsidR="00FB3866" w:rsidRDefault="00FB3866" w:rsidP="00EF4A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F3F2DF" w14:textId="2176DA96" w:rsidR="00EF4A02" w:rsidRDefault="001011EE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11E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Результатом  осуществления</w:t>
      </w:r>
      <w:proofErr w:type="gramEnd"/>
      <w:r w:rsidRPr="001011E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воспитательно-образовательного процесса является качественная подготовка детей к обучению в школе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A02"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мае  202</w:t>
      </w:r>
      <w:r w:rsidR="004369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F4A02"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педагоги дошкольного отделения  проводили обследование воспитанников подготовительной группы на предмет оценки сформированности предпосылок к учебной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4A02"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r w:rsidRPr="001011E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1011E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Выпускники ДО достаточно успешно переходят в условия новой жизненной ситуации, адаптируются в школе, чувствуют себя в коллективе класса хорошо.</w:t>
      </w:r>
    </w:p>
    <w:p w14:paraId="1AB91142" w14:textId="77777777" w:rsidR="00EF4A02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65A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</w:t>
      </w:r>
      <w:r w:rsidRPr="001011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14:paraId="31B81178" w14:textId="77777777" w:rsidR="001011EE" w:rsidRPr="001011EE" w:rsidRDefault="001011EE" w:rsidP="001011EE">
      <w:pPr>
        <w:tabs>
          <w:tab w:val="left" w:pos="8082"/>
        </w:tabs>
        <w:spacing w:after="0" w:line="360" w:lineRule="auto"/>
        <w:jc w:val="center"/>
        <w:rPr>
          <w:rFonts w:ascii="Constantia" w:eastAsia="Times New Roman" w:hAnsi="Constantia"/>
          <w:b/>
          <w:i/>
          <w:color w:val="000000"/>
          <w:szCs w:val="24"/>
          <w:lang w:eastAsia="ru-RU"/>
        </w:rPr>
      </w:pPr>
    </w:p>
    <w:p w14:paraId="236EEB9D" w14:textId="0F90DE09" w:rsidR="001011EE" w:rsidRPr="001011EE" w:rsidRDefault="001011EE" w:rsidP="001011EE">
      <w:pPr>
        <w:tabs>
          <w:tab w:val="left" w:pos="808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011EE">
        <w:rPr>
          <w:rFonts w:ascii="Constantia" w:eastAsia="Times New Roman" w:hAnsi="Constantia"/>
          <w:b/>
          <w:i/>
          <w:color w:val="000000"/>
          <w:szCs w:val="24"/>
          <w:lang w:eastAsia="ru-RU"/>
        </w:rPr>
        <w:t>Уровень готовности выпускников</w:t>
      </w:r>
      <w:r w:rsidRPr="001011EE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ДО </w:t>
      </w:r>
      <w:r w:rsidRPr="001011EE">
        <w:rPr>
          <w:rFonts w:ascii="Constantia" w:eastAsia="Times New Roman" w:hAnsi="Constantia"/>
          <w:b/>
          <w:i/>
          <w:color w:val="000000"/>
          <w:szCs w:val="24"/>
          <w:lang w:eastAsia="ru-RU"/>
        </w:rPr>
        <w:t>к школе</w:t>
      </w:r>
      <w:r w:rsidRPr="0010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5533"/>
      </w:tblGrid>
      <w:tr w:rsidR="00965AD8" w:rsidRPr="001011EE" w14:paraId="5BB33065" w14:textId="77777777" w:rsidTr="00AA0AD3"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1B023" w14:textId="77777777" w:rsidR="00965AD8" w:rsidRPr="001011EE" w:rsidRDefault="00965AD8" w:rsidP="001011EE">
            <w:pPr>
              <w:spacing w:before="26" w:after="26" w:line="360" w:lineRule="auto"/>
              <w:jc w:val="center"/>
              <w:rPr>
                <w:rFonts w:ascii="Constantia" w:eastAsia="Times New Roman" w:hAnsi="Constantia" w:cs="Times New Roman"/>
                <w:szCs w:val="24"/>
                <w:lang w:eastAsia="ru-RU"/>
              </w:rPr>
            </w:pPr>
            <w:r w:rsidRPr="001011EE">
              <w:rPr>
                <w:rFonts w:ascii="Constantia" w:eastAsia="Times New Roman" w:hAnsi="Constantia"/>
                <w:b/>
                <w:szCs w:val="24"/>
                <w:lang w:eastAsia="ru-RU"/>
              </w:rPr>
              <w:t>Учебный год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B6B6" w14:textId="77777777" w:rsidR="00965AD8" w:rsidRPr="001011EE" w:rsidRDefault="00965AD8" w:rsidP="001011EE">
            <w:pPr>
              <w:spacing w:before="26" w:after="26" w:line="360" w:lineRule="auto"/>
              <w:jc w:val="center"/>
              <w:rPr>
                <w:rFonts w:ascii="Constantia" w:eastAsia="Times New Roman" w:hAnsi="Constantia" w:cs="Times New Roman"/>
                <w:b/>
                <w:szCs w:val="24"/>
                <w:lang w:eastAsia="ru-RU"/>
              </w:rPr>
            </w:pPr>
            <w:r w:rsidRPr="001011EE">
              <w:rPr>
                <w:rFonts w:ascii="Constantia" w:eastAsia="Times New Roman" w:hAnsi="Constantia" w:cs="Times New Roman"/>
                <w:b/>
                <w:szCs w:val="24"/>
                <w:lang w:eastAsia="ru-RU"/>
              </w:rPr>
              <w:t>2022 -2023</w:t>
            </w:r>
          </w:p>
        </w:tc>
      </w:tr>
      <w:tr w:rsidR="00965AD8" w:rsidRPr="001011EE" w14:paraId="1CFF30EE" w14:textId="77777777" w:rsidTr="00383C82"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46916" w14:textId="77777777" w:rsidR="00965AD8" w:rsidRPr="001011EE" w:rsidRDefault="00965AD8" w:rsidP="001011EE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24AF" w14:textId="77777777" w:rsidR="00965AD8" w:rsidRPr="001011EE" w:rsidRDefault="00965AD8" w:rsidP="001011EE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1E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22 </w:t>
            </w:r>
            <w:proofErr w:type="spellStart"/>
            <w:r w:rsidRPr="001011E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чел</w:t>
            </w:r>
            <w:proofErr w:type="spellEnd"/>
            <w:r w:rsidRPr="001011E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</w:t>
            </w:r>
          </w:p>
        </w:tc>
      </w:tr>
      <w:tr w:rsidR="00965AD8" w:rsidRPr="001011EE" w14:paraId="5189FA19" w14:textId="77777777" w:rsidTr="009260FD"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4EEC2" w14:textId="77777777" w:rsidR="00965AD8" w:rsidRPr="001011EE" w:rsidRDefault="00965AD8" w:rsidP="001011EE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9A6C" w14:textId="4F835FF4" w:rsidR="00965AD8" w:rsidRPr="001011EE" w:rsidRDefault="00EE4BCB" w:rsidP="001011EE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  <w:r w:rsidR="00965AD8"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чел.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72,7</w:t>
            </w:r>
            <w:r w:rsidR="00965AD8"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65AD8" w:rsidRPr="001011EE" w14:paraId="13B3FE6A" w14:textId="77777777" w:rsidTr="00DB709C"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C7B42" w14:textId="77777777" w:rsidR="00965AD8" w:rsidRPr="001011EE" w:rsidRDefault="00965AD8" w:rsidP="001011EE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855" w14:textId="1FE0D52C" w:rsidR="00965AD8" w:rsidRPr="001011EE" w:rsidRDefault="00965AD8" w:rsidP="001011EE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чел. – </w:t>
            </w:r>
            <w:r w:rsidR="00EE4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27,3</w:t>
            </w:r>
            <w:r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65AD8" w:rsidRPr="001011EE" w14:paraId="7B8D0800" w14:textId="77777777" w:rsidTr="009F2104"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3F3CF" w14:textId="77777777" w:rsidR="00965AD8" w:rsidRPr="001011EE" w:rsidRDefault="00965AD8" w:rsidP="001011EE">
            <w:pPr>
              <w:spacing w:before="26" w:after="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Низкий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DAF6" w14:textId="0B20DCA3" w:rsidR="00965AD8" w:rsidRPr="001011EE" w:rsidRDefault="00EE4BCB" w:rsidP="001011EE">
            <w:pPr>
              <w:spacing w:before="26" w:after="26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65AD8"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65AD8" w:rsidRPr="001011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14:paraId="6C78D2C5" w14:textId="77777777" w:rsidR="001011EE" w:rsidRPr="001011EE" w:rsidRDefault="001011EE" w:rsidP="001011EE">
      <w:pPr>
        <w:spacing w:before="26" w:after="26" w:line="240" w:lineRule="auto"/>
        <w:jc w:val="center"/>
        <w:rPr>
          <w:rFonts w:ascii="Constantia" w:eastAsia="Times New Roman" w:hAnsi="Constantia"/>
          <w:b/>
          <w:i/>
          <w:color w:val="000000"/>
          <w:szCs w:val="24"/>
          <w:highlight w:val="yellow"/>
          <w:lang w:eastAsia="ru-RU"/>
        </w:rPr>
      </w:pPr>
    </w:p>
    <w:p w14:paraId="48D7C5F3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IV. Оценка организации учебного процесса (воспитательно-образовательного процесса)</w:t>
      </w:r>
    </w:p>
    <w:p w14:paraId="18D1E53B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4753B5C4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форма организации образовательного процесса:</w:t>
      </w:r>
    </w:p>
    <w:p w14:paraId="7170F5EB" w14:textId="77777777" w:rsidR="00EF4A02" w:rsidRPr="00811BA5" w:rsidRDefault="00EF4A02" w:rsidP="00EF4A02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159730C9" w14:textId="77777777" w:rsidR="00EF4A02" w:rsidRPr="00811BA5" w:rsidRDefault="00EF4A02" w:rsidP="00EF4A02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самостоятельная деятельность воспитанников под наблюдением педагогического работника.</w:t>
      </w:r>
    </w:p>
    <w:p w14:paraId="64373E99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в рамках образовательной деятельности ведутся по подгруппам. Продолжительность занятий соответствует </w:t>
      </w:r>
      <w:hyperlink r:id="rId15" w:anchor="/document/97/486051/infobar-attachment/" w:history="1">
        <w:r w:rsidRPr="00811BA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СанПиН 1.2.3685-21</w:t>
        </w:r>
      </w:hyperlink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составляет:</w:t>
      </w:r>
    </w:p>
    <w:p w14:paraId="36695A89" w14:textId="77777777" w:rsidR="00EF4A02" w:rsidRPr="00811BA5" w:rsidRDefault="00EF4A02" w:rsidP="00EF4A02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 от 1,5 до 3 лет – до 10 мин;</w:t>
      </w:r>
    </w:p>
    <w:p w14:paraId="02C30347" w14:textId="77777777" w:rsidR="00EF4A02" w:rsidRPr="00811BA5" w:rsidRDefault="00EF4A02" w:rsidP="00EF4A02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 от 3 до 4 лет – до 15 мин;</w:t>
      </w:r>
    </w:p>
    <w:p w14:paraId="0E61758A" w14:textId="77777777" w:rsidR="00EF4A02" w:rsidRPr="00811BA5" w:rsidRDefault="00EF4A02" w:rsidP="00EF4A02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 от 4 до 5 лет – до 20 мин;</w:t>
      </w:r>
    </w:p>
    <w:p w14:paraId="4BE6F232" w14:textId="77777777" w:rsidR="00EF4A02" w:rsidRPr="00811BA5" w:rsidRDefault="00EF4A02" w:rsidP="00EF4A02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 от 5 до 6 лет – до 25 мин;</w:t>
      </w:r>
    </w:p>
    <w:p w14:paraId="75E64872" w14:textId="77777777" w:rsidR="00EF4A02" w:rsidRPr="00811BA5" w:rsidRDefault="00EF4A02" w:rsidP="00EF4A02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 от 6 до 7 лет – до 30 мин.</w:t>
      </w:r>
    </w:p>
    <w:p w14:paraId="1E7626EA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14:paraId="35BFAF42" w14:textId="77777777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15B33F0F" w14:textId="3FE09E3F" w:rsidR="00EF4A02" w:rsidRPr="00811BA5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не допустить распространения инфекции, администрация ДО№18 </w:t>
      </w:r>
      <w:proofErr w:type="gramStart"/>
      <w:r w:rsid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дополнительные</w:t>
      </w:r>
      <w:proofErr w:type="gramEnd"/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ограничительные и профилактические меры в соответствии с СП 3.1/2.4.3598-20:</w:t>
      </w:r>
    </w:p>
    <w:p w14:paraId="1886F240" w14:textId="28F1D9F0" w:rsidR="00EF4A02" w:rsidRPr="00811BA5" w:rsidRDefault="00EF4A02" w:rsidP="00EF4A02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изолируются;</w:t>
      </w:r>
    </w:p>
    <w:p w14:paraId="0C0845E3" w14:textId="505C0097" w:rsidR="00EF4A02" w:rsidRPr="00811BA5" w:rsidRDefault="00EF4A02" w:rsidP="00EF4A02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еженедельную генеральную уборку с применением дезинфицирующих средств;</w:t>
      </w:r>
    </w:p>
    <w:p w14:paraId="346DD7A1" w14:textId="77777777" w:rsidR="00EF4A02" w:rsidRPr="00811BA5" w:rsidRDefault="00EF4A02" w:rsidP="00EF4A02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14:paraId="74F5FDDF" w14:textId="77777777" w:rsidR="00EF4A02" w:rsidRPr="00811BA5" w:rsidRDefault="00EF4A02" w:rsidP="00EF4A02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дезинфекцию посуды, столовых приборов после каждого использования;</w:t>
      </w:r>
    </w:p>
    <w:p w14:paraId="125ED821" w14:textId="77777777" w:rsidR="00EF4A02" w:rsidRPr="00811BA5" w:rsidRDefault="00EF4A02" w:rsidP="00EF4A02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частое проветривание групповых комнат в отсутствие воспитанников;</w:t>
      </w:r>
    </w:p>
    <w:p w14:paraId="27EF9BAC" w14:textId="515C5106" w:rsidR="00EF4A02" w:rsidRDefault="00EF4A02" w:rsidP="0043691B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всех занятий в помещениях групповой ячейки или на открытом воздухе отдельно от других групп</w:t>
      </w:r>
      <w:r w:rsidR="004369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39B178" w14:textId="77777777" w:rsidR="0043691B" w:rsidRDefault="0043691B" w:rsidP="0043691B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7119D3" w14:textId="77777777" w:rsidR="0043691B" w:rsidRDefault="0043691B" w:rsidP="0043691B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89B93" w14:textId="77777777" w:rsidR="0043691B" w:rsidRDefault="0043691B" w:rsidP="0043691B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8EA749" w14:textId="77777777" w:rsidR="0043691B" w:rsidRPr="0043691B" w:rsidRDefault="0043691B" w:rsidP="0043691B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33E642" w14:textId="77777777" w:rsidR="00EF4A02" w:rsidRPr="00EE4BCB" w:rsidRDefault="00EF4A02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4B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Оценка качества кадрового обеспечения</w:t>
      </w:r>
    </w:p>
    <w:p w14:paraId="62DC8090" w14:textId="77777777" w:rsidR="0043691B" w:rsidRPr="00EE4BCB" w:rsidRDefault="0043691B" w:rsidP="00EF4A02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815447A" w14:textId="7437D63D" w:rsidR="00EF4A02" w:rsidRPr="00EE4BCB" w:rsidRDefault="00EF4A02" w:rsidP="00EF4A0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BCB">
        <w:rPr>
          <w:rFonts w:ascii="Times New Roman" w:hAnsi="Times New Roman" w:cs="Times New Roman"/>
          <w:sz w:val="26"/>
          <w:szCs w:val="26"/>
        </w:rPr>
        <w:lastRenderedPageBreak/>
        <w:t xml:space="preserve">В Дошкольном отделении №18 работает </w:t>
      </w:r>
      <w:r w:rsidR="00DC5946">
        <w:rPr>
          <w:rFonts w:ascii="Times New Roman" w:hAnsi="Times New Roman" w:cs="Times New Roman"/>
          <w:sz w:val="26"/>
          <w:szCs w:val="26"/>
        </w:rPr>
        <w:t>10</w:t>
      </w:r>
      <w:r w:rsidRPr="00EE4BCB">
        <w:rPr>
          <w:rFonts w:ascii="Times New Roman" w:hAnsi="Times New Roman" w:cs="Times New Roman"/>
          <w:sz w:val="26"/>
          <w:szCs w:val="26"/>
        </w:rPr>
        <w:t xml:space="preserve"> педагогов, </w:t>
      </w:r>
      <w:r w:rsidR="00FE5C5B" w:rsidRPr="00EE4BCB">
        <w:rPr>
          <w:rFonts w:ascii="Times New Roman" w:hAnsi="Times New Roman" w:cs="Times New Roman"/>
          <w:sz w:val="26"/>
          <w:szCs w:val="26"/>
        </w:rPr>
        <w:t xml:space="preserve">(7 -воспитатели,1- инструктор по физической культуре) </w:t>
      </w:r>
      <w:r w:rsidRPr="00EE4BCB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DC5946">
        <w:rPr>
          <w:rFonts w:ascii="Times New Roman" w:hAnsi="Times New Roman" w:cs="Times New Roman"/>
          <w:sz w:val="26"/>
          <w:szCs w:val="26"/>
        </w:rPr>
        <w:t>6</w:t>
      </w:r>
      <w:r w:rsidRPr="00EE4B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4BCB">
        <w:rPr>
          <w:rFonts w:ascii="Times New Roman" w:hAnsi="Times New Roman" w:cs="Times New Roman"/>
          <w:sz w:val="26"/>
          <w:szCs w:val="26"/>
        </w:rPr>
        <w:t>человек  имеют</w:t>
      </w:r>
      <w:proofErr w:type="gramEnd"/>
      <w:r w:rsidRPr="00EE4BCB">
        <w:rPr>
          <w:rFonts w:ascii="Times New Roman" w:hAnsi="Times New Roman" w:cs="Times New Roman"/>
          <w:sz w:val="26"/>
          <w:szCs w:val="26"/>
        </w:rPr>
        <w:t xml:space="preserve"> высшее образование</w:t>
      </w:r>
      <w:r w:rsidR="00FE5C5B" w:rsidRPr="00EE4BCB">
        <w:rPr>
          <w:rFonts w:ascii="Times New Roman" w:hAnsi="Times New Roman" w:cs="Times New Roman"/>
          <w:sz w:val="26"/>
          <w:szCs w:val="26"/>
        </w:rPr>
        <w:t>.</w:t>
      </w:r>
      <w:r w:rsidRPr="00EE4B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F0AF47" w14:textId="77777777" w:rsidR="00EF4A02" w:rsidRPr="00EE4BCB" w:rsidRDefault="00EF4A02" w:rsidP="00EF4A0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BCB">
        <w:rPr>
          <w:rFonts w:ascii="Times New Roman" w:hAnsi="Times New Roman" w:cs="Times New Roman"/>
          <w:sz w:val="26"/>
          <w:szCs w:val="26"/>
        </w:rPr>
        <w:t xml:space="preserve">             Данные по количественному и качественному составу педагогических работников ДО №18 приведены в таблице.</w:t>
      </w:r>
    </w:p>
    <w:p w14:paraId="6680D7AF" w14:textId="77777777" w:rsidR="00EF4A02" w:rsidRPr="00EE4BCB" w:rsidRDefault="00EF4A02" w:rsidP="00EF4A0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14:paraId="77DF4ACF" w14:textId="77777777" w:rsidR="00EF4A02" w:rsidRPr="00811BA5" w:rsidRDefault="00EF4A02" w:rsidP="00EF4A0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E4BCB">
        <w:rPr>
          <w:rFonts w:ascii="Times New Roman" w:hAnsi="Times New Roman" w:cs="Times New Roman"/>
          <w:b/>
          <w:bCs/>
          <w:i/>
          <w:iCs/>
        </w:rPr>
        <w:t>Данные по количественному, качественному составу и стажу работы педагогических работников ДО № 18</w:t>
      </w:r>
      <w:r w:rsidRPr="00EE4BCB">
        <w:rPr>
          <w:rFonts w:ascii="Times New Roman" w:hAnsi="Times New Roman" w:cs="Times New Roman"/>
          <w:bCs/>
          <w:iCs/>
        </w:rPr>
        <w:t xml:space="preserve"> </w:t>
      </w:r>
      <w:r w:rsidRPr="00EE4BCB">
        <w:rPr>
          <w:rFonts w:ascii="Times New Roman" w:hAnsi="Times New Roman" w:cs="Times New Roman"/>
          <w:b/>
          <w:bCs/>
          <w:i/>
          <w:iCs/>
        </w:rPr>
        <w:t>МБОУ «СОШ №5</w:t>
      </w:r>
      <w:r w:rsidRPr="00EE4BCB">
        <w:rPr>
          <w:rFonts w:ascii="Times New Roman" w:hAnsi="Times New Roman" w:cs="Times New Roman"/>
          <w:b/>
        </w:rPr>
        <w:t xml:space="preserve"> </w:t>
      </w:r>
      <w:r w:rsidRPr="00EE4BCB">
        <w:rPr>
          <w:rFonts w:ascii="Times New Roman" w:hAnsi="Times New Roman" w:cs="Times New Roman"/>
          <w:b/>
          <w:i/>
        </w:rPr>
        <w:t>им. В.К.Бойченко</w:t>
      </w:r>
      <w:r w:rsidRPr="00EE4BCB">
        <w:rPr>
          <w:rFonts w:ascii="Times New Roman" w:hAnsi="Times New Roman" w:cs="Times New Roman"/>
          <w:b/>
          <w:bCs/>
          <w:i/>
          <w:iCs/>
        </w:rPr>
        <w:t>»</w:t>
      </w:r>
    </w:p>
    <w:p w14:paraId="4C45F02B" w14:textId="77777777" w:rsidR="00EF4A02" w:rsidRPr="00811BA5" w:rsidRDefault="00EF4A02" w:rsidP="00EF4A02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3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831"/>
        <w:gridCol w:w="783"/>
        <w:gridCol w:w="802"/>
        <w:gridCol w:w="812"/>
        <w:gridCol w:w="706"/>
        <w:gridCol w:w="989"/>
        <w:gridCol w:w="603"/>
        <w:gridCol w:w="709"/>
        <w:gridCol w:w="708"/>
        <w:gridCol w:w="709"/>
        <w:gridCol w:w="851"/>
      </w:tblGrid>
      <w:tr w:rsidR="00EF4A02" w:rsidRPr="00811BA5" w14:paraId="170AD25E" w14:textId="77777777" w:rsidTr="00F06E7E">
        <w:trPr>
          <w:trHeight w:val="588"/>
          <w:jc w:val="center"/>
        </w:trPr>
        <w:tc>
          <w:tcPr>
            <w:tcW w:w="1865" w:type="dxa"/>
            <w:vMerge w:val="restart"/>
            <w:shd w:val="clear" w:color="auto" w:fill="C0EFF8"/>
            <w:textDirection w:val="btLr"/>
            <w:vAlign w:val="center"/>
          </w:tcPr>
          <w:p w14:paraId="321B7CF6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Категория работников</w:t>
            </w:r>
          </w:p>
        </w:tc>
        <w:tc>
          <w:tcPr>
            <w:tcW w:w="831" w:type="dxa"/>
            <w:vMerge w:val="restart"/>
            <w:shd w:val="clear" w:color="auto" w:fill="C0EFF8"/>
            <w:textDirection w:val="btLr"/>
            <w:vAlign w:val="center"/>
          </w:tcPr>
          <w:p w14:paraId="6395ACF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Общая</w:t>
            </w:r>
          </w:p>
          <w:p w14:paraId="0018E057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численность</w:t>
            </w:r>
          </w:p>
          <w:p w14:paraId="556318F6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педработников</w:t>
            </w:r>
          </w:p>
        </w:tc>
        <w:tc>
          <w:tcPr>
            <w:tcW w:w="783" w:type="dxa"/>
            <w:vMerge w:val="restart"/>
            <w:shd w:val="clear" w:color="auto" w:fill="C0EFF8"/>
            <w:textDirection w:val="btLr"/>
            <w:vAlign w:val="center"/>
          </w:tcPr>
          <w:p w14:paraId="55C1676A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В том числе пенсионного возраста</w:t>
            </w:r>
          </w:p>
        </w:tc>
        <w:tc>
          <w:tcPr>
            <w:tcW w:w="3309" w:type="dxa"/>
            <w:gridSpan w:val="4"/>
            <w:shd w:val="clear" w:color="auto" w:fill="C0EFF8"/>
            <w:vAlign w:val="center"/>
          </w:tcPr>
          <w:p w14:paraId="77A93102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Из общей численности работников имеют образование</w:t>
            </w:r>
          </w:p>
        </w:tc>
        <w:tc>
          <w:tcPr>
            <w:tcW w:w="3580" w:type="dxa"/>
            <w:gridSpan w:val="5"/>
            <w:vMerge w:val="restart"/>
            <w:shd w:val="clear" w:color="auto" w:fill="C0EFF8"/>
            <w:vAlign w:val="center"/>
          </w:tcPr>
          <w:p w14:paraId="30CA2252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Из общей численности работников</w:t>
            </w:r>
          </w:p>
          <w:p w14:paraId="559382B9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имеют стаж педагогической работы</w:t>
            </w:r>
          </w:p>
        </w:tc>
      </w:tr>
      <w:tr w:rsidR="00EF4A02" w:rsidRPr="00811BA5" w14:paraId="07C794B2" w14:textId="77777777" w:rsidTr="00F06E7E">
        <w:trPr>
          <w:trHeight w:val="379"/>
          <w:jc w:val="center"/>
        </w:trPr>
        <w:tc>
          <w:tcPr>
            <w:tcW w:w="1865" w:type="dxa"/>
            <w:vMerge/>
            <w:shd w:val="clear" w:color="auto" w:fill="C0EFF8"/>
            <w:textDirection w:val="btLr"/>
            <w:vAlign w:val="center"/>
          </w:tcPr>
          <w:p w14:paraId="15352DDA" w14:textId="77777777" w:rsidR="00EF4A02" w:rsidRPr="00811BA5" w:rsidRDefault="00EF4A02" w:rsidP="00F06E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31" w:type="dxa"/>
            <w:vMerge/>
            <w:shd w:val="clear" w:color="auto" w:fill="C0EFF8"/>
            <w:textDirection w:val="btLr"/>
            <w:vAlign w:val="center"/>
          </w:tcPr>
          <w:p w14:paraId="342CC589" w14:textId="77777777" w:rsidR="00EF4A02" w:rsidRPr="00811BA5" w:rsidRDefault="00EF4A02" w:rsidP="00F06E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3" w:type="dxa"/>
            <w:vMerge/>
            <w:shd w:val="clear" w:color="auto" w:fill="C0EFF8"/>
            <w:textDirection w:val="btLr"/>
            <w:vAlign w:val="center"/>
          </w:tcPr>
          <w:p w14:paraId="34A2DB3B" w14:textId="77777777" w:rsidR="00EF4A02" w:rsidRPr="00811BA5" w:rsidRDefault="00EF4A02" w:rsidP="00F06E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2" w:type="dxa"/>
            <w:vMerge w:val="restart"/>
            <w:shd w:val="clear" w:color="auto" w:fill="C0EFF8"/>
            <w:textDirection w:val="btLr"/>
            <w:vAlign w:val="center"/>
          </w:tcPr>
          <w:p w14:paraId="66C144B1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высшее</w:t>
            </w:r>
          </w:p>
        </w:tc>
        <w:tc>
          <w:tcPr>
            <w:tcW w:w="812" w:type="dxa"/>
            <w:vMerge w:val="restart"/>
            <w:shd w:val="clear" w:color="auto" w:fill="C0EFF8"/>
            <w:textDirection w:val="btLr"/>
            <w:vAlign w:val="center"/>
          </w:tcPr>
          <w:p w14:paraId="1F752779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незаконченное высшее</w:t>
            </w:r>
          </w:p>
        </w:tc>
        <w:tc>
          <w:tcPr>
            <w:tcW w:w="1695" w:type="dxa"/>
            <w:gridSpan w:val="2"/>
            <w:shd w:val="clear" w:color="auto" w:fill="C0EFF8"/>
            <w:vAlign w:val="center"/>
          </w:tcPr>
          <w:p w14:paraId="6C781962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среднее специальное</w:t>
            </w:r>
          </w:p>
        </w:tc>
        <w:tc>
          <w:tcPr>
            <w:tcW w:w="3580" w:type="dxa"/>
            <w:gridSpan w:val="5"/>
            <w:vMerge/>
            <w:shd w:val="clear" w:color="auto" w:fill="C0EFF8"/>
            <w:vAlign w:val="center"/>
          </w:tcPr>
          <w:p w14:paraId="5672A8EE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F4A02" w:rsidRPr="00811BA5" w14:paraId="7525D4B0" w14:textId="77777777" w:rsidTr="00F06E7E">
        <w:trPr>
          <w:cantSplit/>
          <w:trHeight w:val="1084"/>
          <w:jc w:val="center"/>
        </w:trPr>
        <w:tc>
          <w:tcPr>
            <w:tcW w:w="1865" w:type="dxa"/>
            <w:vMerge/>
            <w:shd w:val="clear" w:color="auto" w:fill="C0EFF8"/>
            <w:textDirection w:val="btLr"/>
            <w:vAlign w:val="center"/>
          </w:tcPr>
          <w:p w14:paraId="0EA0292A" w14:textId="77777777" w:rsidR="00EF4A02" w:rsidRPr="00811BA5" w:rsidRDefault="00EF4A02" w:rsidP="00F06E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31" w:type="dxa"/>
            <w:vMerge/>
            <w:shd w:val="clear" w:color="auto" w:fill="C0EFF8"/>
            <w:textDirection w:val="btLr"/>
            <w:vAlign w:val="center"/>
          </w:tcPr>
          <w:p w14:paraId="3157E216" w14:textId="77777777" w:rsidR="00EF4A02" w:rsidRPr="00811BA5" w:rsidRDefault="00EF4A02" w:rsidP="00F06E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3" w:type="dxa"/>
            <w:vMerge/>
            <w:shd w:val="clear" w:color="auto" w:fill="C0EFF8"/>
            <w:textDirection w:val="btLr"/>
            <w:vAlign w:val="center"/>
          </w:tcPr>
          <w:p w14:paraId="138937D1" w14:textId="77777777" w:rsidR="00EF4A02" w:rsidRPr="00811BA5" w:rsidRDefault="00EF4A02" w:rsidP="00F06E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2" w:type="dxa"/>
            <w:vMerge/>
            <w:shd w:val="clear" w:color="auto" w:fill="C0EFF8"/>
            <w:textDirection w:val="btLr"/>
            <w:vAlign w:val="center"/>
          </w:tcPr>
          <w:p w14:paraId="122F0DE4" w14:textId="77777777" w:rsidR="00EF4A02" w:rsidRPr="00811BA5" w:rsidRDefault="00EF4A02" w:rsidP="00F06E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2" w:type="dxa"/>
            <w:vMerge/>
            <w:shd w:val="clear" w:color="auto" w:fill="C0EFF8"/>
            <w:textDirection w:val="btLr"/>
            <w:vAlign w:val="center"/>
          </w:tcPr>
          <w:p w14:paraId="3234A9D0" w14:textId="77777777" w:rsidR="00EF4A02" w:rsidRPr="00811BA5" w:rsidRDefault="00EF4A02" w:rsidP="00F06E7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6" w:type="dxa"/>
            <w:shd w:val="clear" w:color="auto" w:fill="C0EFF8"/>
            <w:vAlign w:val="center"/>
          </w:tcPr>
          <w:p w14:paraId="29635D11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989" w:type="dxa"/>
            <w:shd w:val="clear" w:color="auto" w:fill="C0EFF8"/>
            <w:vAlign w:val="center"/>
          </w:tcPr>
          <w:p w14:paraId="63F61A1C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Из них педагогическое</w:t>
            </w:r>
          </w:p>
        </w:tc>
        <w:tc>
          <w:tcPr>
            <w:tcW w:w="603" w:type="dxa"/>
            <w:shd w:val="clear" w:color="auto" w:fill="C0EFF8"/>
            <w:textDirection w:val="btLr"/>
            <w:vAlign w:val="center"/>
          </w:tcPr>
          <w:p w14:paraId="73548234" w14:textId="77777777" w:rsidR="00EF4A02" w:rsidRPr="00811BA5" w:rsidRDefault="00EF4A02" w:rsidP="00F06E7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До 5</w:t>
            </w:r>
          </w:p>
        </w:tc>
        <w:tc>
          <w:tcPr>
            <w:tcW w:w="709" w:type="dxa"/>
            <w:shd w:val="clear" w:color="auto" w:fill="C0EFF8"/>
            <w:textDirection w:val="btLr"/>
            <w:vAlign w:val="center"/>
          </w:tcPr>
          <w:p w14:paraId="0C140386" w14:textId="77777777" w:rsidR="00EF4A02" w:rsidRPr="00811BA5" w:rsidRDefault="00EF4A02" w:rsidP="00F06E7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5-10</w:t>
            </w:r>
          </w:p>
        </w:tc>
        <w:tc>
          <w:tcPr>
            <w:tcW w:w="708" w:type="dxa"/>
            <w:shd w:val="clear" w:color="auto" w:fill="C0EFF8"/>
            <w:textDirection w:val="btLr"/>
            <w:vAlign w:val="center"/>
          </w:tcPr>
          <w:p w14:paraId="76D7DE41" w14:textId="77777777" w:rsidR="00EF4A02" w:rsidRPr="00811BA5" w:rsidRDefault="00EF4A02" w:rsidP="00F06E7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10-15</w:t>
            </w:r>
          </w:p>
        </w:tc>
        <w:tc>
          <w:tcPr>
            <w:tcW w:w="709" w:type="dxa"/>
            <w:shd w:val="clear" w:color="auto" w:fill="C0EFF8"/>
            <w:textDirection w:val="btLr"/>
            <w:vAlign w:val="center"/>
          </w:tcPr>
          <w:p w14:paraId="527654C1" w14:textId="77777777" w:rsidR="00EF4A02" w:rsidRPr="00811BA5" w:rsidRDefault="00EF4A02" w:rsidP="00F06E7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15-20</w:t>
            </w:r>
          </w:p>
        </w:tc>
        <w:tc>
          <w:tcPr>
            <w:tcW w:w="851" w:type="dxa"/>
            <w:shd w:val="clear" w:color="auto" w:fill="C0EFF8"/>
            <w:textDirection w:val="btLr"/>
            <w:vAlign w:val="center"/>
          </w:tcPr>
          <w:p w14:paraId="209E54BF" w14:textId="77777777" w:rsidR="00EF4A02" w:rsidRPr="00811BA5" w:rsidRDefault="00EF4A02" w:rsidP="00F06E7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Свыше 20</w:t>
            </w:r>
          </w:p>
        </w:tc>
      </w:tr>
      <w:tr w:rsidR="00EF4A02" w:rsidRPr="00811BA5" w14:paraId="660E1686" w14:textId="77777777" w:rsidTr="00F06E7E">
        <w:trPr>
          <w:trHeight w:val="575"/>
          <w:jc w:val="center"/>
        </w:trPr>
        <w:tc>
          <w:tcPr>
            <w:tcW w:w="1865" w:type="dxa"/>
            <w:shd w:val="clear" w:color="auto" w:fill="E5B8B7" w:themeFill="accent2" w:themeFillTint="66"/>
            <w:vAlign w:val="center"/>
          </w:tcPr>
          <w:p w14:paraId="475D51B5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831" w:type="dxa"/>
            <w:shd w:val="clear" w:color="auto" w:fill="E5B8B7" w:themeFill="accent2" w:themeFillTint="66"/>
            <w:vAlign w:val="center"/>
          </w:tcPr>
          <w:p w14:paraId="62146AA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3" w:type="dxa"/>
            <w:shd w:val="clear" w:color="auto" w:fill="E5B8B7" w:themeFill="accent2" w:themeFillTint="66"/>
            <w:vAlign w:val="center"/>
          </w:tcPr>
          <w:p w14:paraId="444BDFE8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shd w:val="clear" w:color="auto" w:fill="E5B8B7" w:themeFill="accent2" w:themeFillTint="66"/>
            <w:vAlign w:val="center"/>
          </w:tcPr>
          <w:p w14:paraId="2DD9A851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E5B8B7" w:themeFill="accent2" w:themeFillTint="66"/>
            <w:vAlign w:val="center"/>
          </w:tcPr>
          <w:p w14:paraId="121AE785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E5B8B7" w:themeFill="accent2" w:themeFillTint="66"/>
            <w:vAlign w:val="center"/>
          </w:tcPr>
          <w:p w14:paraId="2D30A6B8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shd w:val="clear" w:color="auto" w:fill="E5B8B7" w:themeFill="accent2" w:themeFillTint="66"/>
            <w:vAlign w:val="center"/>
          </w:tcPr>
          <w:p w14:paraId="3E78ACAC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" w:type="dxa"/>
            <w:shd w:val="clear" w:color="auto" w:fill="E5B8B7" w:themeFill="accent2" w:themeFillTint="66"/>
            <w:vAlign w:val="center"/>
          </w:tcPr>
          <w:p w14:paraId="3685156E" w14:textId="5BF44191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E5B8B7" w:themeFill="accent2" w:themeFillTint="66"/>
            <w:vAlign w:val="center"/>
          </w:tcPr>
          <w:p w14:paraId="2A93F9B9" w14:textId="05E6BFD8" w:rsidR="00EF4A02" w:rsidRPr="00811BA5" w:rsidRDefault="00BA254B" w:rsidP="00F0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E5B8B7" w:themeFill="accent2" w:themeFillTint="66"/>
            <w:vAlign w:val="center"/>
          </w:tcPr>
          <w:p w14:paraId="09E0031B" w14:textId="291FDB45" w:rsidR="00EF4A02" w:rsidRPr="00811BA5" w:rsidRDefault="00BA254B" w:rsidP="00F0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E5B8B7" w:themeFill="accent2" w:themeFillTint="66"/>
            <w:vAlign w:val="center"/>
          </w:tcPr>
          <w:p w14:paraId="71E3CE90" w14:textId="1515F645" w:rsidR="00EF4A02" w:rsidRPr="00811BA5" w:rsidRDefault="00BA254B" w:rsidP="00F0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4B786D83" w14:textId="2B05DA51" w:rsidR="00EF4A02" w:rsidRPr="00811BA5" w:rsidRDefault="00BA254B" w:rsidP="00F0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4A02" w:rsidRPr="00811BA5" w14:paraId="394B6FF8" w14:textId="77777777" w:rsidTr="00F06E7E">
        <w:trPr>
          <w:trHeight w:val="401"/>
          <w:jc w:val="center"/>
        </w:trPr>
        <w:tc>
          <w:tcPr>
            <w:tcW w:w="1865" w:type="dxa"/>
            <w:shd w:val="clear" w:color="auto" w:fill="D6E3BC" w:themeFill="accent3" w:themeFillTint="66"/>
            <w:vAlign w:val="center"/>
          </w:tcPr>
          <w:p w14:paraId="45830E0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Заведующий</w:t>
            </w:r>
          </w:p>
          <w:p w14:paraId="4FBD622E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shd w:val="clear" w:color="auto" w:fill="D6E3BC" w:themeFill="accent3" w:themeFillTint="66"/>
            <w:vAlign w:val="center"/>
          </w:tcPr>
          <w:p w14:paraId="2F6C576D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shd w:val="clear" w:color="auto" w:fill="D6E3BC" w:themeFill="accent3" w:themeFillTint="66"/>
            <w:vAlign w:val="center"/>
          </w:tcPr>
          <w:p w14:paraId="6A62CCD5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D6E3BC" w:themeFill="accent3" w:themeFillTint="66"/>
            <w:vAlign w:val="center"/>
          </w:tcPr>
          <w:p w14:paraId="6B58F838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shd w:val="clear" w:color="auto" w:fill="D6E3BC" w:themeFill="accent3" w:themeFillTint="66"/>
            <w:vAlign w:val="center"/>
          </w:tcPr>
          <w:p w14:paraId="4F376B50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D6E3BC" w:themeFill="accent3" w:themeFillTint="66"/>
            <w:vAlign w:val="center"/>
          </w:tcPr>
          <w:p w14:paraId="1C1CB65B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shd w:val="clear" w:color="auto" w:fill="D6E3BC" w:themeFill="accent3" w:themeFillTint="66"/>
            <w:vAlign w:val="center"/>
          </w:tcPr>
          <w:p w14:paraId="148C6FD1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  <w:shd w:val="clear" w:color="auto" w:fill="D6E3BC" w:themeFill="accent3" w:themeFillTint="66"/>
            <w:vAlign w:val="center"/>
          </w:tcPr>
          <w:p w14:paraId="6AAA6596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26082255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2119CD81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5ED914C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35EBFCBB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</w:tr>
      <w:tr w:rsidR="00EF4A02" w:rsidRPr="00811BA5" w14:paraId="2908C798" w14:textId="77777777" w:rsidTr="00F06E7E">
        <w:trPr>
          <w:trHeight w:val="395"/>
          <w:jc w:val="center"/>
        </w:trPr>
        <w:tc>
          <w:tcPr>
            <w:tcW w:w="1865" w:type="dxa"/>
            <w:shd w:val="clear" w:color="auto" w:fill="CCC0D9" w:themeFill="accent4" w:themeFillTint="66"/>
            <w:vAlign w:val="center"/>
          </w:tcPr>
          <w:p w14:paraId="1E13555D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31" w:type="dxa"/>
            <w:shd w:val="clear" w:color="auto" w:fill="CCC0D9" w:themeFill="accent4" w:themeFillTint="66"/>
            <w:vAlign w:val="center"/>
          </w:tcPr>
          <w:p w14:paraId="66BE8336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shd w:val="clear" w:color="auto" w:fill="CCC0D9" w:themeFill="accent4" w:themeFillTint="66"/>
            <w:vAlign w:val="center"/>
          </w:tcPr>
          <w:p w14:paraId="35BC91D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CCC0D9" w:themeFill="accent4" w:themeFillTint="66"/>
            <w:vAlign w:val="center"/>
          </w:tcPr>
          <w:p w14:paraId="1E33120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shd w:val="clear" w:color="auto" w:fill="CCC0D9" w:themeFill="accent4" w:themeFillTint="66"/>
            <w:vAlign w:val="center"/>
          </w:tcPr>
          <w:p w14:paraId="2846C612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CCC0D9" w:themeFill="accent4" w:themeFillTint="66"/>
            <w:vAlign w:val="center"/>
          </w:tcPr>
          <w:p w14:paraId="3E29773B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shd w:val="clear" w:color="auto" w:fill="CCC0D9" w:themeFill="accent4" w:themeFillTint="66"/>
            <w:vAlign w:val="center"/>
          </w:tcPr>
          <w:p w14:paraId="57CFF257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  <w:shd w:val="clear" w:color="auto" w:fill="CCC0D9" w:themeFill="accent4" w:themeFillTint="66"/>
            <w:vAlign w:val="center"/>
          </w:tcPr>
          <w:p w14:paraId="5F90E0A0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4063EFA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14:paraId="0EAAE965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DC882BC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14:paraId="204C453C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</w:tr>
      <w:tr w:rsidR="00EF4A02" w:rsidRPr="00811BA5" w14:paraId="4E0EEE6D" w14:textId="77777777" w:rsidTr="00F06E7E">
        <w:trPr>
          <w:trHeight w:val="385"/>
          <w:jc w:val="center"/>
        </w:trPr>
        <w:tc>
          <w:tcPr>
            <w:tcW w:w="1865" w:type="dxa"/>
            <w:shd w:val="clear" w:color="auto" w:fill="C6D9F1" w:themeFill="text2" w:themeFillTint="33"/>
            <w:vAlign w:val="center"/>
          </w:tcPr>
          <w:p w14:paraId="50DDDFEB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br w:type="page"/>
              <w:t>Воспитатели</w:t>
            </w:r>
          </w:p>
          <w:p w14:paraId="6AE42212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shd w:val="clear" w:color="auto" w:fill="C6D9F1" w:themeFill="text2" w:themeFillTint="33"/>
            <w:vAlign w:val="center"/>
          </w:tcPr>
          <w:p w14:paraId="4CFBF55D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3" w:type="dxa"/>
            <w:shd w:val="clear" w:color="auto" w:fill="C6D9F1" w:themeFill="text2" w:themeFillTint="33"/>
            <w:vAlign w:val="center"/>
          </w:tcPr>
          <w:p w14:paraId="7900CF1E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C6D9F1" w:themeFill="text2" w:themeFillTint="33"/>
            <w:vAlign w:val="center"/>
          </w:tcPr>
          <w:p w14:paraId="2F16A60A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  <w:shd w:val="clear" w:color="auto" w:fill="C6D9F1" w:themeFill="text2" w:themeFillTint="33"/>
            <w:vAlign w:val="center"/>
          </w:tcPr>
          <w:p w14:paraId="12EC9617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C6D9F1" w:themeFill="text2" w:themeFillTint="33"/>
            <w:vAlign w:val="center"/>
          </w:tcPr>
          <w:p w14:paraId="1946BCA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shd w:val="clear" w:color="auto" w:fill="C6D9F1" w:themeFill="text2" w:themeFillTint="33"/>
            <w:vAlign w:val="center"/>
          </w:tcPr>
          <w:p w14:paraId="49BF693E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" w:type="dxa"/>
            <w:shd w:val="clear" w:color="auto" w:fill="C6D9F1" w:themeFill="text2" w:themeFillTint="33"/>
            <w:vAlign w:val="center"/>
          </w:tcPr>
          <w:p w14:paraId="4F3559EC" w14:textId="44844452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CC789E0" w14:textId="13E49014" w:rsidR="00EF4A02" w:rsidRPr="00811BA5" w:rsidRDefault="00BA254B" w:rsidP="00F0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E0139BB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0108F3B" w14:textId="2F48321B" w:rsidR="00EF4A02" w:rsidRPr="00811BA5" w:rsidRDefault="00BA254B" w:rsidP="00F0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6538B2D" w14:textId="669F6841" w:rsidR="00EF4A02" w:rsidRPr="00811BA5" w:rsidRDefault="00BA254B" w:rsidP="00F0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4A02" w:rsidRPr="00811BA5" w14:paraId="2C0510C8" w14:textId="77777777" w:rsidTr="00F06E7E">
        <w:trPr>
          <w:trHeight w:val="758"/>
          <w:jc w:val="center"/>
        </w:trPr>
        <w:tc>
          <w:tcPr>
            <w:tcW w:w="1865" w:type="dxa"/>
            <w:shd w:val="clear" w:color="auto" w:fill="FABF8F" w:themeFill="accent6" w:themeFillTint="99"/>
            <w:vAlign w:val="center"/>
          </w:tcPr>
          <w:p w14:paraId="2DDDA477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831" w:type="dxa"/>
            <w:shd w:val="clear" w:color="auto" w:fill="FABF8F" w:themeFill="accent6" w:themeFillTint="99"/>
            <w:vAlign w:val="center"/>
          </w:tcPr>
          <w:p w14:paraId="2AFB2D0B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shd w:val="clear" w:color="auto" w:fill="FABF8F" w:themeFill="accent6" w:themeFillTint="99"/>
            <w:vAlign w:val="center"/>
          </w:tcPr>
          <w:p w14:paraId="00FBC13D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shd w:val="clear" w:color="auto" w:fill="FABF8F" w:themeFill="accent6" w:themeFillTint="99"/>
            <w:vAlign w:val="center"/>
          </w:tcPr>
          <w:p w14:paraId="5530E427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shd w:val="clear" w:color="auto" w:fill="FABF8F" w:themeFill="accent6" w:themeFillTint="99"/>
            <w:vAlign w:val="center"/>
          </w:tcPr>
          <w:p w14:paraId="4FAD7F57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FABF8F" w:themeFill="accent6" w:themeFillTint="99"/>
            <w:vAlign w:val="center"/>
          </w:tcPr>
          <w:p w14:paraId="4DFB035F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31BD3A64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  <w:shd w:val="clear" w:color="auto" w:fill="FABF8F" w:themeFill="accent6" w:themeFillTint="99"/>
            <w:vAlign w:val="center"/>
          </w:tcPr>
          <w:p w14:paraId="4375D0DD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14:paraId="19DA9384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ABF8F" w:themeFill="accent6" w:themeFillTint="99"/>
            <w:vAlign w:val="center"/>
          </w:tcPr>
          <w:p w14:paraId="7159F1A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14:paraId="2297ED62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14:paraId="397A831F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</w:t>
            </w:r>
          </w:p>
        </w:tc>
      </w:tr>
      <w:tr w:rsidR="00EF4A02" w:rsidRPr="00811BA5" w14:paraId="040A992C" w14:textId="77777777" w:rsidTr="00F06E7E">
        <w:trPr>
          <w:trHeight w:val="581"/>
          <w:jc w:val="center"/>
        </w:trPr>
        <w:tc>
          <w:tcPr>
            <w:tcW w:w="1865" w:type="dxa"/>
            <w:shd w:val="clear" w:color="auto" w:fill="C2D69B" w:themeFill="accent3" w:themeFillTint="99"/>
            <w:vAlign w:val="center"/>
          </w:tcPr>
          <w:p w14:paraId="59619E4C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Музыкальный</w:t>
            </w:r>
          </w:p>
          <w:p w14:paraId="1102BB0E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831" w:type="dxa"/>
            <w:shd w:val="clear" w:color="auto" w:fill="C2D69B" w:themeFill="accent3" w:themeFillTint="99"/>
            <w:vAlign w:val="center"/>
          </w:tcPr>
          <w:p w14:paraId="30CEBBB6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shd w:val="clear" w:color="auto" w:fill="C2D69B" w:themeFill="accent3" w:themeFillTint="99"/>
            <w:vAlign w:val="center"/>
          </w:tcPr>
          <w:p w14:paraId="060414BB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659BF4B7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  <w:shd w:val="clear" w:color="auto" w:fill="C2D69B" w:themeFill="accent3" w:themeFillTint="99"/>
            <w:vAlign w:val="center"/>
          </w:tcPr>
          <w:p w14:paraId="2B0805D2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C2D69B" w:themeFill="accent3" w:themeFillTint="99"/>
            <w:vAlign w:val="center"/>
          </w:tcPr>
          <w:p w14:paraId="6DD40DFF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shd w:val="clear" w:color="auto" w:fill="C2D69B" w:themeFill="accent3" w:themeFillTint="99"/>
            <w:vAlign w:val="center"/>
          </w:tcPr>
          <w:p w14:paraId="7B29DF20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  <w:shd w:val="clear" w:color="auto" w:fill="C2D69B" w:themeFill="accent3" w:themeFillTint="99"/>
            <w:vAlign w:val="center"/>
          </w:tcPr>
          <w:p w14:paraId="1061D99F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14:paraId="14E65A24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C2D69B" w:themeFill="accent3" w:themeFillTint="99"/>
            <w:vAlign w:val="center"/>
          </w:tcPr>
          <w:p w14:paraId="641CE574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14:paraId="439B6CD4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3CAAEB1D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</w:tr>
    </w:tbl>
    <w:p w14:paraId="7E270D37" w14:textId="77777777" w:rsidR="0043691B" w:rsidRDefault="0043691B" w:rsidP="00EF4A02">
      <w:pPr>
        <w:jc w:val="center"/>
        <w:rPr>
          <w:rFonts w:ascii="Times New Roman" w:hAnsi="Times New Roman" w:cs="Times New Roman"/>
          <w:b/>
          <w:i/>
        </w:rPr>
      </w:pPr>
    </w:p>
    <w:p w14:paraId="2A7E77A3" w14:textId="77777777" w:rsidR="0043691B" w:rsidRDefault="0043691B" w:rsidP="00EF4A02">
      <w:pPr>
        <w:jc w:val="center"/>
        <w:rPr>
          <w:rFonts w:ascii="Times New Roman" w:hAnsi="Times New Roman" w:cs="Times New Roman"/>
          <w:b/>
          <w:i/>
        </w:rPr>
      </w:pPr>
    </w:p>
    <w:p w14:paraId="01F71F88" w14:textId="77777777" w:rsidR="0043691B" w:rsidRDefault="0043691B" w:rsidP="00EF4A02">
      <w:pPr>
        <w:jc w:val="center"/>
        <w:rPr>
          <w:rFonts w:ascii="Times New Roman" w:hAnsi="Times New Roman" w:cs="Times New Roman"/>
          <w:b/>
          <w:i/>
        </w:rPr>
      </w:pPr>
    </w:p>
    <w:p w14:paraId="25A2D419" w14:textId="50C0728B" w:rsidR="00EF4A02" w:rsidRPr="00811BA5" w:rsidRDefault="00EF4A02" w:rsidP="00EF4A02">
      <w:pPr>
        <w:jc w:val="center"/>
        <w:rPr>
          <w:rFonts w:ascii="Times New Roman" w:hAnsi="Times New Roman" w:cs="Times New Roman"/>
          <w:b/>
          <w:i/>
        </w:rPr>
      </w:pPr>
      <w:r w:rsidRPr="00811BA5">
        <w:rPr>
          <w:rFonts w:ascii="Times New Roman" w:hAnsi="Times New Roman" w:cs="Times New Roman"/>
          <w:b/>
          <w:i/>
        </w:rPr>
        <w:t>Уровень квалификации педагогов ДО №18</w:t>
      </w:r>
    </w:p>
    <w:p w14:paraId="72AF95E0" w14:textId="77777777" w:rsidR="00EF4A02" w:rsidRPr="00811BA5" w:rsidRDefault="00EF4A02" w:rsidP="00EF4A02">
      <w:pPr>
        <w:jc w:val="both"/>
        <w:rPr>
          <w:rFonts w:ascii="Times New Roman" w:hAnsi="Times New Roman" w:cs="Times New Roman"/>
          <w:b/>
          <w:i/>
        </w:rPr>
      </w:pPr>
    </w:p>
    <w:tbl>
      <w:tblPr>
        <w:tblW w:w="1010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2"/>
        <w:gridCol w:w="2827"/>
        <w:gridCol w:w="3485"/>
      </w:tblGrid>
      <w:tr w:rsidR="00EF4A02" w:rsidRPr="00811BA5" w14:paraId="73796CA4" w14:textId="77777777" w:rsidTr="00F06E7E">
        <w:trPr>
          <w:trHeight w:val="566"/>
          <w:jc w:val="center"/>
        </w:trPr>
        <w:tc>
          <w:tcPr>
            <w:tcW w:w="3792" w:type="dxa"/>
            <w:shd w:val="clear" w:color="auto" w:fill="C0EFF8"/>
          </w:tcPr>
          <w:p w14:paraId="5515A790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lastRenderedPageBreak/>
              <w:t>Категория</w:t>
            </w:r>
          </w:p>
        </w:tc>
        <w:tc>
          <w:tcPr>
            <w:tcW w:w="2827" w:type="dxa"/>
            <w:shd w:val="clear" w:color="auto" w:fill="C0EFF8"/>
          </w:tcPr>
          <w:p w14:paraId="3ACA1C7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Количество человек</w:t>
            </w:r>
          </w:p>
        </w:tc>
        <w:tc>
          <w:tcPr>
            <w:tcW w:w="3485" w:type="dxa"/>
            <w:shd w:val="clear" w:color="auto" w:fill="C0EFF8"/>
          </w:tcPr>
          <w:p w14:paraId="76B23925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BA5">
              <w:rPr>
                <w:rFonts w:ascii="Times New Roman" w:hAnsi="Times New Roman" w:cs="Times New Roman"/>
                <w:b/>
                <w:i/>
              </w:rPr>
              <w:t>Процентное соотношение</w:t>
            </w:r>
          </w:p>
          <w:p w14:paraId="2E474AAF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008FA5D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F4A02" w:rsidRPr="00811BA5" w14:paraId="646C8E8D" w14:textId="77777777" w:rsidTr="00F06E7E">
        <w:trPr>
          <w:trHeight w:val="562"/>
          <w:jc w:val="center"/>
        </w:trPr>
        <w:tc>
          <w:tcPr>
            <w:tcW w:w="3792" w:type="dxa"/>
            <w:shd w:val="clear" w:color="auto" w:fill="D99594" w:themeFill="accent2" w:themeFillTint="99"/>
          </w:tcPr>
          <w:p w14:paraId="1449CBE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Без категории</w:t>
            </w:r>
          </w:p>
          <w:p w14:paraId="6E1F91C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</w:p>
          <w:p w14:paraId="4C27DEEC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D99594" w:themeFill="accent2" w:themeFillTint="99"/>
          </w:tcPr>
          <w:p w14:paraId="309FF1F5" w14:textId="081655BA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485" w:type="dxa"/>
            <w:shd w:val="clear" w:color="auto" w:fill="D99594" w:themeFill="accent2" w:themeFillTint="99"/>
          </w:tcPr>
          <w:p w14:paraId="0311FEE7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0%</w:t>
            </w:r>
          </w:p>
        </w:tc>
      </w:tr>
      <w:tr w:rsidR="00EF4A02" w:rsidRPr="00811BA5" w14:paraId="15534220" w14:textId="77777777" w:rsidTr="00F06E7E">
        <w:trPr>
          <w:trHeight w:val="840"/>
          <w:jc w:val="center"/>
        </w:trPr>
        <w:tc>
          <w:tcPr>
            <w:tcW w:w="3792" w:type="dxa"/>
            <w:shd w:val="clear" w:color="auto" w:fill="95B3D7" w:themeFill="accent1" w:themeFillTint="99"/>
          </w:tcPr>
          <w:p w14:paraId="33A59EA1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2827" w:type="dxa"/>
            <w:shd w:val="clear" w:color="auto" w:fill="95B3D7" w:themeFill="accent1" w:themeFillTint="99"/>
          </w:tcPr>
          <w:p w14:paraId="73C34414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85" w:type="dxa"/>
            <w:shd w:val="clear" w:color="auto" w:fill="95B3D7" w:themeFill="accent1" w:themeFillTint="99"/>
          </w:tcPr>
          <w:p w14:paraId="251798F2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100%</w:t>
            </w:r>
          </w:p>
        </w:tc>
      </w:tr>
      <w:tr w:rsidR="00EF4A02" w:rsidRPr="00811BA5" w14:paraId="3538638F" w14:textId="77777777" w:rsidTr="00F06E7E">
        <w:trPr>
          <w:trHeight w:val="835"/>
          <w:jc w:val="center"/>
        </w:trPr>
        <w:tc>
          <w:tcPr>
            <w:tcW w:w="3792" w:type="dxa"/>
            <w:shd w:val="clear" w:color="auto" w:fill="C2D69B" w:themeFill="accent3" w:themeFillTint="99"/>
          </w:tcPr>
          <w:p w14:paraId="361C80AB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I</w:t>
            </w:r>
          </w:p>
          <w:p w14:paraId="7E80FF0D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 xml:space="preserve">квалификационная </w:t>
            </w:r>
          </w:p>
          <w:p w14:paraId="35C59B3F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827" w:type="dxa"/>
            <w:shd w:val="clear" w:color="auto" w:fill="C2D69B" w:themeFill="accent3" w:themeFillTint="99"/>
          </w:tcPr>
          <w:p w14:paraId="78E18DBC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5" w:type="dxa"/>
            <w:shd w:val="clear" w:color="auto" w:fill="C2D69B" w:themeFill="accent3" w:themeFillTint="99"/>
          </w:tcPr>
          <w:p w14:paraId="00075AF0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</w:tr>
      <w:tr w:rsidR="00EF4A02" w:rsidRPr="00811BA5" w14:paraId="37C14016" w14:textId="77777777" w:rsidTr="00F06E7E">
        <w:trPr>
          <w:trHeight w:val="571"/>
          <w:jc w:val="center"/>
        </w:trPr>
        <w:tc>
          <w:tcPr>
            <w:tcW w:w="3792" w:type="dxa"/>
            <w:shd w:val="clear" w:color="auto" w:fill="B2A1C7" w:themeFill="accent4" w:themeFillTint="99"/>
          </w:tcPr>
          <w:p w14:paraId="4F502B88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 xml:space="preserve">высшая </w:t>
            </w:r>
          </w:p>
          <w:p w14:paraId="51A2EBED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 xml:space="preserve">квалификационная </w:t>
            </w:r>
          </w:p>
          <w:p w14:paraId="7241D609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827" w:type="dxa"/>
            <w:shd w:val="clear" w:color="auto" w:fill="B2A1C7" w:themeFill="accent4" w:themeFillTint="99"/>
          </w:tcPr>
          <w:p w14:paraId="62BD0989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5" w:type="dxa"/>
            <w:shd w:val="clear" w:color="auto" w:fill="B2A1C7" w:themeFill="accent4" w:themeFillTint="99"/>
          </w:tcPr>
          <w:p w14:paraId="0923A6C3" w14:textId="77777777" w:rsidR="00EF4A02" w:rsidRPr="00811BA5" w:rsidRDefault="00EF4A02" w:rsidP="00F06E7E">
            <w:pPr>
              <w:jc w:val="center"/>
              <w:rPr>
                <w:rFonts w:ascii="Times New Roman" w:hAnsi="Times New Roman" w:cs="Times New Roman"/>
              </w:rPr>
            </w:pPr>
            <w:r w:rsidRPr="00811BA5">
              <w:rPr>
                <w:rFonts w:ascii="Times New Roman" w:hAnsi="Times New Roman" w:cs="Times New Roman"/>
              </w:rPr>
              <w:t>-</w:t>
            </w:r>
          </w:p>
        </w:tc>
      </w:tr>
    </w:tbl>
    <w:p w14:paraId="0BC45D25" w14:textId="77777777" w:rsidR="00EF4A02" w:rsidRPr="00811BA5" w:rsidRDefault="00EF4A02" w:rsidP="00EF4A02">
      <w:pPr>
        <w:pStyle w:val="a6"/>
        <w:ind w:left="360"/>
        <w:jc w:val="both"/>
        <w:rPr>
          <w:rFonts w:ascii="Times New Roman" w:hAnsi="Times New Roman" w:cs="Times New Roman"/>
          <w:bCs/>
          <w:i/>
          <w:iCs/>
        </w:rPr>
      </w:pPr>
    </w:p>
    <w:p w14:paraId="3D39C6CC" w14:textId="77777777" w:rsidR="00EF4A02" w:rsidRPr="00811BA5" w:rsidRDefault="00EF4A02" w:rsidP="00EF4A02">
      <w:pPr>
        <w:jc w:val="center"/>
        <w:rPr>
          <w:rStyle w:val="FontStyle19"/>
          <w:szCs w:val="24"/>
        </w:rPr>
      </w:pPr>
      <w:r w:rsidRPr="00811BA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2167A1" wp14:editId="75915B5C">
            <wp:extent cx="5065626" cy="2951018"/>
            <wp:effectExtent l="57150" t="38100" r="40005" b="59055"/>
            <wp:docPr id="2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C8C493D" w14:textId="64AD316E" w:rsidR="00EF4A02" w:rsidRPr="001E329E" w:rsidRDefault="00EF4A02" w:rsidP="00EF4A02">
      <w:pPr>
        <w:pStyle w:val="1"/>
        <w:ind w:left="0" w:right="0" w:firstLine="426"/>
        <w:jc w:val="both"/>
        <w:rPr>
          <w:sz w:val="26"/>
          <w:szCs w:val="26"/>
        </w:rPr>
      </w:pPr>
      <w:r w:rsidRPr="00811BA5">
        <w:rPr>
          <w:b w:val="0"/>
          <w:sz w:val="26"/>
          <w:szCs w:val="26"/>
        </w:rPr>
        <w:t xml:space="preserve">       </w:t>
      </w:r>
      <w:r w:rsidRPr="001E329E">
        <w:rPr>
          <w:b w:val="0"/>
          <w:sz w:val="26"/>
          <w:szCs w:val="26"/>
        </w:rPr>
        <w:t xml:space="preserve">В ДО №18 проводится работа по планированию и осуществлению повышения квалификации педагогических кадров.  Курсы повышения квалификации по введению федерального государственного образовательного </w:t>
      </w:r>
      <w:r w:rsidR="0043691B" w:rsidRPr="001E329E">
        <w:rPr>
          <w:b w:val="0"/>
          <w:sz w:val="26"/>
          <w:szCs w:val="26"/>
        </w:rPr>
        <w:t>стандарта в</w:t>
      </w:r>
      <w:r w:rsidRPr="001E329E">
        <w:rPr>
          <w:b w:val="0"/>
          <w:sz w:val="26"/>
          <w:szCs w:val="26"/>
        </w:rPr>
        <w:t xml:space="preserve"> образовательной деятельности ДО прошли 9 педагогов (из </w:t>
      </w:r>
      <w:r w:rsidR="00EE4BCB" w:rsidRPr="001E329E">
        <w:rPr>
          <w:b w:val="0"/>
          <w:sz w:val="26"/>
          <w:szCs w:val="26"/>
        </w:rPr>
        <w:t>10)</w:t>
      </w:r>
      <w:r w:rsidRPr="001E329E">
        <w:rPr>
          <w:b w:val="0"/>
          <w:sz w:val="26"/>
          <w:szCs w:val="26"/>
        </w:rPr>
        <w:t xml:space="preserve">, что </w:t>
      </w:r>
      <w:r w:rsidR="0043691B" w:rsidRPr="001E329E">
        <w:rPr>
          <w:b w:val="0"/>
          <w:sz w:val="26"/>
          <w:szCs w:val="26"/>
        </w:rPr>
        <w:t xml:space="preserve">составляет </w:t>
      </w:r>
      <w:r w:rsidR="00FE5C5B" w:rsidRPr="001E329E">
        <w:rPr>
          <w:b w:val="0"/>
          <w:sz w:val="26"/>
          <w:szCs w:val="26"/>
        </w:rPr>
        <w:t>9</w:t>
      </w:r>
      <w:r w:rsidR="0043691B" w:rsidRPr="001E329E">
        <w:rPr>
          <w:b w:val="0"/>
          <w:sz w:val="26"/>
          <w:szCs w:val="26"/>
        </w:rPr>
        <w:t>0</w:t>
      </w:r>
      <w:r w:rsidR="00EE4BCB" w:rsidRPr="001E329E">
        <w:rPr>
          <w:b w:val="0"/>
          <w:sz w:val="26"/>
          <w:szCs w:val="26"/>
        </w:rPr>
        <w:t>%</w:t>
      </w:r>
      <w:r w:rsidR="00EE4BCB">
        <w:rPr>
          <w:b w:val="0"/>
          <w:sz w:val="26"/>
          <w:szCs w:val="26"/>
        </w:rPr>
        <w:t xml:space="preserve"> (</w:t>
      </w:r>
      <w:r w:rsidR="001E329E">
        <w:rPr>
          <w:b w:val="0"/>
          <w:sz w:val="26"/>
          <w:szCs w:val="26"/>
        </w:rPr>
        <w:t>1 педагог находится в отпуске по уходу за ребенком).</w:t>
      </w:r>
    </w:p>
    <w:p w14:paraId="5CE28DCA" w14:textId="2B8A8A53" w:rsidR="00EF4A02" w:rsidRPr="001E329E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Детский сад укомплектован педагогами на </w:t>
      </w:r>
      <w:r w:rsidR="00FE5C5B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процентов согласно штатному расписанию. Всего работают </w:t>
      </w:r>
      <w:r w:rsidR="00FE5C5B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Педагогический коллектив Детского сада насчитывает 1</w:t>
      </w:r>
      <w:r w:rsidR="00BA254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специалистов. Соотношение воспитанников, приходящихся на 1 взрослого:</w:t>
      </w:r>
    </w:p>
    <w:p w14:paraId="7A66561F" w14:textId="10D0A911" w:rsidR="00EF4A02" w:rsidRPr="001E329E" w:rsidRDefault="00EF4A02" w:rsidP="00EF4A0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воспитанник/педагоги – </w:t>
      </w:r>
      <w:r w:rsidR="001E329E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9,9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/1;</w:t>
      </w:r>
    </w:p>
    <w:p w14:paraId="4302D800" w14:textId="0C301A7F" w:rsidR="00EF4A02" w:rsidRPr="001E329E" w:rsidRDefault="00EF4A02" w:rsidP="00EF4A0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воспитанники/все сотрудники – 4,</w:t>
      </w:r>
      <w:r w:rsidR="001E329E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/1.</w:t>
      </w:r>
    </w:p>
    <w:p w14:paraId="5E3D94BA" w14:textId="6438C655" w:rsidR="00FA3221" w:rsidRDefault="001E329E" w:rsidP="00FA322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</w:t>
      </w:r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детского сада все соответствуют квалификационным требованиям </w:t>
      </w:r>
      <w:proofErr w:type="spellStart"/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профстандарта</w:t>
      </w:r>
      <w:proofErr w:type="spellEnd"/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профстандартом</w:t>
      </w:r>
      <w:proofErr w:type="spellEnd"/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«Педагог»</w:t>
      </w:r>
      <w:r w:rsidR="00FA32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24F4A9" w14:textId="24C32030" w:rsidR="00FA3221" w:rsidRDefault="00FA3221" w:rsidP="00FA3221">
      <w:pPr>
        <w:tabs>
          <w:tab w:val="center" w:pos="4677"/>
          <w:tab w:val="left" w:pos="7935"/>
        </w:tabs>
        <w:rPr>
          <w:rFonts w:ascii="Times New Roman" w:eastAsiaTheme="minorEastAsia" w:hAnsi="Times New Roman" w:cs="Times New Roman"/>
          <w:color w:val="000000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 xml:space="preserve">                 </w:t>
      </w:r>
      <w:r w:rsidRPr="00FA3221"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>Все педагоги систематически повышают свою квалификацию в ИПК и ПРО КБР, участвуют в семинарах, городских методических объединениях,</w:t>
      </w:r>
      <w:r w:rsidRPr="00FA3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 развиваются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432165" w14:textId="326C7E46" w:rsidR="00FA3221" w:rsidRPr="00FA3221" w:rsidRDefault="00FA3221" w:rsidP="00FA3221">
      <w:pPr>
        <w:tabs>
          <w:tab w:val="center" w:pos="4677"/>
          <w:tab w:val="left" w:pos="7935"/>
        </w:tabs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 xml:space="preserve">     </w:t>
      </w:r>
      <w:r w:rsidRPr="00FA3221"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 xml:space="preserve">Педагоги </w:t>
      </w:r>
      <w:r w:rsidRPr="00FA3221"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 xml:space="preserve">вместе с </w:t>
      </w:r>
      <w:r w:rsidRPr="00FA3221"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>детьми</w:t>
      </w:r>
      <w:r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 xml:space="preserve"> принимают </w:t>
      </w:r>
      <w:proofErr w:type="gramStart"/>
      <w:r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 xml:space="preserve">участие </w:t>
      </w:r>
      <w:r w:rsidRPr="00FA3221"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 xml:space="preserve"> в</w:t>
      </w:r>
      <w:proofErr w:type="gramEnd"/>
      <w:r w:rsidRPr="00FA3221">
        <w:rPr>
          <w:rFonts w:ascii="Times New Roman" w:eastAsiaTheme="minorEastAsia" w:hAnsi="Times New Roman" w:cs="Times New Roman"/>
          <w:color w:val="000000"/>
          <w:szCs w:val="24"/>
          <w:lang w:eastAsia="ru-RU"/>
        </w:rPr>
        <w:t xml:space="preserve"> конкурсах таких как </w:t>
      </w:r>
      <w:r w:rsidRPr="00FA3221">
        <w:rPr>
          <w:rFonts w:ascii="Times New Roman" w:eastAsiaTheme="minorEastAsia" w:hAnsi="Times New Roman" w:cs="Times New Roman"/>
          <w:szCs w:val="24"/>
          <w:lang w:eastAsia="ru-RU"/>
        </w:rPr>
        <w:t xml:space="preserve">«ЧИП», «Охрана труда глазами детей», </w:t>
      </w:r>
      <w:r w:rsidRPr="00FA3221">
        <w:rPr>
          <w:rFonts w:ascii="Times New Roman" w:eastAsia="Times New Roman" w:hAnsi="Times New Roman" w:cs="Times New Roman"/>
          <w:szCs w:val="24"/>
          <w:lang w:eastAsia="ru-RU"/>
        </w:rPr>
        <w:t>«Многонациональная Россия», «</w:t>
      </w:r>
      <w:proofErr w:type="spellStart"/>
      <w:r w:rsidRPr="00FA3221">
        <w:rPr>
          <w:rFonts w:ascii="Times New Roman" w:eastAsia="Times New Roman" w:hAnsi="Times New Roman" w:cs="Times New Roman"/>
          <w:szCs w:val="24"/>
          <w:lang w:eastAsia="ru-RU"/>
        </w:rPr>
        <w:t>Эколята</w:t>
      </w:r>
      <w:proofErr w:type="spellEnd"/>
      <w:r w:rsidRPr="00FA3221">
        <w:rPr>
          <w:rFonts w:ascii="Times New Roman" w:eastAsia="Times New Roman" w:hAnsi="Times New Roman" w:cs="Times New Roman"/>
          <w:szCs w:val="24"/>
          <w:lang w:eastAsia="ru-RU"/>
        </w:rPr>
        <w:t xml:space="preserve"> – друзья и защитники Природы!», приняли участие вместе с детьми в городской олимпиаде для дошкольников «Я – Будущий первоклассник», ГТО</w:t>
      </w:r>
      <w:r w:rsidRPr="00FA3221">
        <w:rPr>
          <w:rFonts w:ascii="Times New Roman" w:eastAsiaTheme="minorEastAsia" w:hAnsi="Times New Roman" w:cs="Times New Roman"/>
          <w:szCs w:val="24"/>
          <w:lang w:eastAsia="ru-RU"/>
        </w:rPr>
        <w:t>.</w:t>
      </w:r>
    </w:p>
    <w:p w14:paraId="4A64E9B8" w14:textId="77777777" w:rsidR="00FA3221" w:rsidRPr="00FA3221" w:rsidRDefault="00FA3221" w:rsidP="00FA3221">
      <w:p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A3221"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  <w:t xml:space="preserve">    </w:t>
      </w:r>
      <w:r w:rsidRPr="00FA322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Педагогический коллектив ДО активно занимается инновациями: внедрением и использованием новых эффективных технологий, системы оздоровительных мероприятий. Опыт работы в этих направлениях может быть предложен нами на уровне города.</w:t>
      </w:r>
    </w:p>
    <w:p w14:paraId="004A407A" w14:textId="3950C483" w:rsidR="00FA3221" w:rsidRPr="00FA3221" w:rsidRDefault="00FA3221" w:rsidP="00FA3221">
      <w:pPr>
        <w:spacing w:before="26" w:after="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A322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</w:t>
      </w:r>
      <w:r w:rsidRPr="00FA322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школьное отделение характеризует стабильность работы. Сотрудники имеют чёткую ориентацию на достижение высокого качества воспитания и обучения детей. Коллектив в </w:t>
      </w:r>
      <w:r w:rsidRPr="00FA322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целом </w:t>
      </w:r>
      <w:r w:rsidRPr="00FA322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 многие</w:t>
      </w:r>
      <w:r w:rsidRPr="00FA3221">
        <w:rPr>
          <w:rFonts w:ascii="Times New Roman" w:eastAsia="Times New Roman" w:hAnsi="Times New Roman" w:cs="Times New Roman"/>
          <w:szCs w:val="24"/>
          <w:lang w:eastAsia="ru-RU"/>
        </w:rPr>
        <w:t xml:space="preserve"> педагоги имеют Почетные грамоты МОН КБР, Управления образования, Главы администрации.</w:t>
      </w:r>
      <w:r w:rsidRPr="00FA322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p w14:paraId="0A9BEB6C" w14:textId="77777777" w:rsidR="00FA3221" w:rsidRDefault="00FA3221" w:rsidP="00EF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F689AE" w14:textId="77777777" w:rsidR="00EF4A02" w:rsidRPr="00811BA5" w:rsidRDefault="00EF4A02" w:rsidP="00EF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Оценка учебно-методического и библиотечно-информационного обеспечения</w:t>
      </w:r>
    </w:p>
    <w:p w14:paraId="620CCCCC" w14:textId="77777777" w:rsidR="00EF4A02" w:rsidRPr="00811BA5" w:rsidRDefault="00EF4A02" w:rsidP="00EF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детском саду </w:t>
      </w:r>
      <w:hyperlink r:id="rId17" w:anchor="/document/16/38785/" w:history="1">
        <w:r w:rsidRPr="00811BA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библиотека</w:t>
        </w:r>
      </w:hyperlink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 является составной частью методической службы.</w:t>
      </w:r>
    </w:p>
    <w:p w14:paraId="2019A03A" w14:textId="73D2D694" w:rsidR="00EF4A02" w:rsidRPr="00811BA5" w:rsidRDefault="00EF4A02" w:rsidP="00EF4A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</w:t>
      </w:r>
      <w:r w:rsidR="00E003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программой.</w:t>
      </w:r>
    </w:p>
    <w:p w14:paraId="12249D0D" w14:textId="09966388" w:rsidR="00EF4A02" w:rsidRPr="001E329E" w:rsidRDefault="001E329E" w:rsidP="001E32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методический кабинет </w:t>
      </w:r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пополн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учебно-методический </w:t>
      </w:r>
      <w:proofErr w:type="gramStart"/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литературой </w:t>
      </w:r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примерной общеобразовательной программе дошкольного образования «От рождения до школы» в соответствии с ФГОС. Оборудование и оснащение методического кабинета достаточно для реализации образовательных программ. В </w:t>
      </w:r>
      <w:r w:rsidR="00EF4A02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методическом кабинете созданы условия для возможности организации совместной деятельности педагогов. </w:t>
      </w:r>
    </w:p>
    <w:p w14:paraId="21A9B63E" w14:textId="77777777" w:rsidR="00EF4A02" w:rsidRPr="001E329E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обеспечение ДО№18 включает:</w:t>
      </w:r>
    </w:p>
    <w:p w14:paraId="06C13D0C" w14:textId="42105179" w:rsidR="00EF4A02" w:rsidRPr="001E329E" w:rsidRDefault="00EF4A02" w:rsidP="00EF4A0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информационно-телекоммуникационное оборудование –</w:t>
      </w:r>
      <w:r w:rsidR="001E329E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ноутбуко</w:t>
      </w:r>
      <w:r w:rsidR="001E329E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моноблок, 2 </w:t>
      </w:r>
      <w:proofErr w:type="gramStart"/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принтера, </w:t>
      </w:r>
      <w:r w:rsidR="001E329E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акустическая</w:t>
      </w:r>
      <w:proofErr w:type="gramEnd"/>
      <w:r w:rsidR="001E329E"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система, проектором</w:t>
      </w: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мультимедиа;</w:t>
      </w:r>
    </w:p>
    <w:p w14:paraId="3E4FA4A4" w14:textId="77777777" w:rsidR="00EF4A02" w:rsidRPr="001E329E" w:rsidRDefault="00EF4A02" w:rsidP="00EF4A0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программное обеспечение – позволяет работать с текстовыми редакторами, фото-, видеоматериалами, графическими редакторами.</w:t>
      </w:r>
    </w:p>
    <w:p w14:paraId="106BF2A9" w14:textId="77777777" w:rsidR="00EF4A02" w:rsidRPr="00811BA5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детском саду учебно-методическое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1848F106" w14:textId="77777777" w:rsidR="00EF4A02" w:rsidRPr="00811BA5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Оценка материально-технической базы</w:t>
      </w:r>
    </w:p>
    <w:p w14:paraId="41532C6D" w14:textId="77777777" w:rsidR="00EF4A02" w:rsidRPr="00811BA5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2EDC22BF" w14:textId="77777777" w:rsidR="00EF4A02" w:rsidRPr="00811BA5" w:rsidRDefault="00EF4A02" w:rsidP="00EF4A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групповые помещения – 6;</w:t>
      </w:r>
    </w:p>
    <w:p w14:paraId="4E2DC85C" w14:textId="77777777" w:rsidR="00EF4A02" w:rsidRPr="00811BA5" w:rsidRDefault="00EF4A02" w:rsidP="00EF4A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заведующего – 1;</w:t>
      </w:r>
    </w:p>
    <w:p w14:paraId="4D6C5C7E" w14:textId="77777777" w:rsidR="00EF4A02" w:rsidRPr="00811BA5" w:rsidRDefault="00EF4A02" w:rsidP="00EF4A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методический кабинет – 1;</w:t>
      </w:r>
    </w:p>
    <w:p w14:paraId="51253D44" w14:textId="77777777" w:rsidR="00EF4A02" w:rsidRPr="00811BA5" w:rsidRDefault="00EF4A02" w:rsidP="00EF4A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 зал – 1;</w:t>
      </w:r>
    </w:p>
    <w:p w14:paraId="1CAC3E56" w14:textId="77777777" w:rsidR="00EF4A02" w:rsidRPr="00811BA5" w:rsidRDefault="00EF4A02" w:rsidP="00EF4A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пищеблок – 1;</w:t>
      </w:r>
    </w:p>
    <w:p w14:paraId="16E01A8C" w14:textId="77777777" w:rsidR="00EF4A02" w:rsidRPr="00811BA5" w:rsidRDefault="00EF4A02" w:rsidP="00EF4A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прачечная – 1;</w:t>
      </w:r>
    </w:p>
    <w:p w14:paraId="2E673444" w14:textId="77777777" w:rsidR="00EF4A02" w:rsidRPr="00811BA5" w:rsidRDefault="00EF4A02" w:rsidP="00EF4A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кабинет/изолятор – 1;</w:t>
      </w:r>
    </w:p>
    <w:p w14:paraId="484CF283" w14:textId="77777777" w:rsidR="00EF4A02" w:rsidRPr="00811BA5" w:rsidRDefault="00EF4A02" w:rsidP="00EF4A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физиокабинет – 1;</w:t>
      </w:r>
    </w:p>
    <w:p w14:paraId="4B007550" w14:textId="4D078FBC" w:rsidR="00EF4A02" w:rsidRPr="00811BA5" w:rsidRDefault="00EF4A02" w:rsidP="00EF4A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="001E329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инструктора по физической культуре-1.</w:t>
      </w:r>
    </w:p>
    <w:p w14:paraId="6BA16337" w14:textId="26366D8B" w:rsidR="00EF4A02" w:rsidRPr="00811BA5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</w:t>
      </w:r>
      <w:proofErr w:type="spellStart"/>
      <w:proofErr w:type="gramStart"/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зоны</w:t>
      </w:r>
      <w:r w:rsidR="00FB3866">
        <w:rPr>
          <w:rFonts w:ascii="Times New Roman" w:eastAsia="Times New Roman" w:hAnsi="Times New Roman" w:cs="Times New Roman"/>
          <w:sz w:val="26"/>
          <w:szCs w:val="26"/>
          <w:lang w:eastAsia="ru-RU"/>
        </w:rPr>
        <w:t>,спальни</w:t>
      </w:r>
      <w:proofErr w:type="spellEnd"/>
      <w:proofErr w:type="gramEnd"/>
      <w:r w:rsidR="00FB38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681710" w14:textId="3F309EC2" w:rsidR="00EF4A02" w:rsidRPr="00811BA5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EE4BCB"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Детский сад провел текущий ремонт</w:t>
      </w:r>
      <w:r w:rsidRPr="00EE4B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прогулочных веранд, коридоров 1 и 2 этажей, пищеблока. </w:t>
      </w:r>
      <w:proofErr w:type="gramStart"/>
      <w:r w:rsidR="00EE4BCB"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Обновили </w:t>
      </w: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новые</w:t>
      </w:r>
      <w:proofErr w:type="gramEnd"/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малые архитектурные формы и игровое оборудование на участке.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4991D0" w14:textId="77777777" w:rsidR="00EF4A02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Материально-техническое состояние ДО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58F075E5" w14:textId="77777777" w:rsidR="00EF4A02" w:rsidRPr="00811BA5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 Оценка функционирования внутренней системы оценки качества образования</w:t>
      </w:r>
    </w:p>
    <w:p w14:paraId="1BE7C0F0" w14:textId="2AC44F55" w:rsidR="00EF4A02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 качества образовательной деятельности в 202</w:t>
      </w:r>
      <w:r w:rsidR="00FB38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показал хорошую работу педагогического коллектива по всем показателям</w:t>
      </w:r>
    </w:p>
    <w:p w14:paraId="0FAAA711" w14:textId="1C4294CC" w:rsidR="00EE4BCB" w:rsidRPr="00EE4BCB" w:rsidRDefault="00EE4BCB" w:rsidP="00EE4B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Таким образом, на основе результатов самообследования деятельности ДО№1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следует:</w:t>
      </w:r>
    </w:p>
    <w:p w14:paraId="14E4CAC4" w14:textId="74041F7C" w:rsidR="00EE4BCB" w:rsidRPr="00EE4BCB" w:rsidRDefault="00EE4BCB" w:rsidP="00EE4B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 коллектив</w:t>
      </w:r>
      <w:proofErr w:type="gramEnd"/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течение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,  успешно и активно решал задачи воспитания и обучения дошкольников;</w:t>
      </w:r>
    </w:p>
    <w:p w14:paraId="28438CE2" w14:textId="43D03CA0" w:rsidR="00EE4BCB" w:rsidRPr="00EE4BCB" w:rsidRDefault="00EE4BCB" w:rsidP="00EE4B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  реализуются</w:t>
      </w:r>
      <w:proofErr w:type="gramEnd"/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образовательная  программа,  рабочие  программы, </w:t>
      </w:r>
    </w:p>
    <w:p w14:paraId="04E2E36B" w14:textId="77777777" w:rsidR="00A23294" w:rsidRDefault="00EE4BCB" w:rsidP="00A23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общеобразовательные общеразвивающие программы </w:t>
      </w:r>
      <w:proofErr w:type="gramStart"/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воспитателей,  отвечающие</w:t>
      </w:r>
      <w:proofErr w:type="gramEnd"/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Федеральным  государственным  образовательным  стандартам  дошкольного образования.</w:t>
      </w:r>
    </w:p>
    <w:p w14:paraId="4313A0BA" w14:textId="77777777" w:rsidR="00A23294" w:rsidRDefault="00EE4BCB" w:rsidP="00A23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>В  ДО</w:t>
      </w:r>
      <w:proofErr w:type="gramEnd"/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 w:rsidR="00A2329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EE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прослеживаются  стабильные положительные  показатели индивидуального развития воспитанников</w:t>
      </w:r>
      <w:r w:rsidR="00A232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B401DF" w14:textId="77777777" w:rsidR="00A23294" w:rsidRDefault="00EF4A02" w:rsidP="00A23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здоровья и физического развития воспитанников удовлетворительные. Дети  успешно освоили образовательную программу дошкольного образования в своей возрастной группе. Воспитанники подготовительной  группы показали высокие показатели готовности к школьному обучению. В течение года воспитанники ДО№</w:t>
      </w:r>
      <w:proofErr w:type="gramStart"/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>18  успешно</w:t>
      </w:r>
      <w:proofErr w:type="gramEnd"/>
      <w:r w:rsidRPr="0081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участвовали в конкурсах и мероприятиях различного уровня.</w:t>
      </w:r>
    </w:p>
    <w:p w14:paraId="6F9DE4F2" w14:textId="77777777" w:rsidR="00EE4BCB" w:rsidRDefault="00EE4BCB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DD4055" w14:textId="77777777" w:rsidR="00EF4A02" w:rsidRPr="00811BA5" w:rsidRDefault="00EF4A02" w:rsidP="00EF4A0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14:paraId="1CF9B142" w14:textId="5C6FF142" w:rsidR="00EF4A02" w:rsidRPr="00811BA5" w:rsidRDefault="00EF4A02" w:rsidP="00EF4A0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приведены по состоянию на 3</w:t>
      </w:r>
      <w:r w:rsidR="00DC59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1BA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232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137"/>
        <w:gridCol w:w="1748"/>
        <w:gridCol w:w="1686"/>
      </w:tblGrid>
      <w:tr w:rsidR="00EF4A02" w:rsidRPr="00811BA5" w14:paraId="6BAC3020" w14:textId="77777777" w:rsidTr="00F06E7E">
        <w:tc>
          <w:tcPr>
            <w:tcW w:w="6648" w:type="dxa"/>
            <w:hideMark/>
          </w:tcPr>
          <w:p w14:paraId="3211E32E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776" w:type="dxa"/>
            <w:hideMark/>
          </w:tcPr>
          <w:p w14:paraId="73452A02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Единица</w:t>
            </w:r>
          </w:p>
          <w:p w14:paraId="3F6987D0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br/>
              <w:t>измерения</w:t>
            </w:r>
          </w:p>
        </w:tc>
        <w:tc>
          <w:tcPr>
            <w:tcW w:w="1713" w:type="dxa"/>
            <w:hideMark/>
          </w:tcPr>
          <w:p w14:paraId="4E8BFE6B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EF4A02" w:rsidRPr="00811BA5" w14:paraId="0D13D507" w14:textId="77777777" w:rsidTr="00F06E7E">
        <w:tc>
          <w:tcPr>
            <w:tcW w:w="0" w:type="auto"/>
            <w:gridSpan w:val="3"/>
            <w:hideMark/>
          </w:tcPr>
          <w:p w14:paraId="47BF32FC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EF4A02" w:rsidRPr="00DC5946" w14:paraId="7FF18D05" w14:textId="77777777" w:rsidTr="00F06E7E">
        <w:tc>
          <w:tcPr>
            <w:tcW w:w="6648" w:type="dxa"/>
            <w:hideMark/>
          </w:tcPr>
          <w:p w14:paraId="4CE01B19" w14:textId="77777777" w:rsidR="00EF4A02" w:rsidRPr="00DC5946" w:rsidRDefault="00EF4A02" w:rsidP="00F06E7E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Общее количество воспитанников, которые обучаются по</w:t>
            </w:r>
          </w:p>
          <w:p w14:paraId="4C7C78B4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программе дошкольного образования</w:t>
            </w:r>
          </w:p>
          <w:p w14:paraId="5E2F7D70" w14:textId="77777777" w:rsidR="00EF4A02" w:rsidRPr="00DC5946" w:rsidRDefault="00EF4A02" w:rsidP="00F06E7E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776" w:type="dxa"/>
            <w:vMerge w:val="restart"/>
            <w:hideMark/>
          </w:tcPr>
          <w:p w14:paraId="5EEC08AD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713" w:type="dxa"/>
            <w:hideMark/>
          </w:tcPr>
          <w:p w14:paraId="2015D0A2" w14:textId="7CD3EA25" w:rsidR="00EF4A02" w:rsidRPr="00DC5946" w:rsidRDefault="00A23294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96</w:t>
            </w:r>
          </w:p>
        </w:tc>
      </w:tr>
      <w:tr w:rsidR="00EF4A02" w:rsidRPr="00DC5946" w14:paraId="62DC0649" w14:textId="77777777" w:rsidTr="00F06E7E">
        <w:tc>
          <w:tcPr>
            <w:tcW w:w="6648" w:type="dxa"/>
            <w:hideMark/>
          </w:tcPr>
          <w:p w14:paraId="70BC0587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0" w:type="auto"/>
            <w:vMerge/>
            <w:hideMark/>
          </w:tcPr>
          <w:p w14:paraId="782D110A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73F3965B" w14:textId="276EC2DA" w:rsidR="00EF4A02" w:rsidRPr="00DC5946" w:rsidRDefault="00A23294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96</w:t>
            </w:r>
          </w:p>
        </w:tc>
      </w:tr>
      <w:tr w:rsidR="00EF4A02" w:rsidRPr="00DC5946" w14:paraId="2A6ADEC3" w14:textId="77777777" w:rsidTr="00F06E7E">
        <w:tc>
          <w:tcPr>
            <w:tcW w:w="6648" w:type="dxa"/>
            <w:hideMark/>
          </w:tcPr>
          <w:p w14:paraId="2DEA07A5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hideMark/>
          </w:tcPr>
          <w:p w14:paraId="063418B7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17A4DACE" w14:textId="2199E18E" w:rsidR="00EF4A02" w:rsidRPr="00DC5946" w:rsidRDefault="00EF4A02" w:rsidP="00A2329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F4A02" w:rsidRPr="00DC5946" w14:paraId="0C43BD45" w14:textId="77777777" w:rsidTr="00F06E7E">
        <w:tc>
          <w:tcPr>
            <w:tcW w:w="6648" w:type="dxa"/>
            <w:hideMark/>
          </w:tcPr>
          <w:p w14:paraId="60F0B515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hideMark/>
          </w:tcPr>
          <w:p w14:paraId="0D5FC31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2DCC28BE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EF4A02" w:rsidRPr="00DC5946" w14:paraId="3654A38F" w14:textId="77777777" w:rsidTr="00F06E7E">
        <w:tc>
          <w:tcPr>
            <w:tcW w:w="6648" w:type="dxa"/>
            <w:hideMark/>
          </w:tcPr>
          <w:p w14:paraId="1DC0B50B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по форме семейного образования с психолого-педагогическим</w:t>
            </w:r>
          </w:p>
          <w:p w14:paraId="04EE2A96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hideMark/>
          </w:tcPr>
          <w:p w14:paraId="3FE469D3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38BC995F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EF4A02" w:rsidRPr="00DC5946" w14:paraId="634DEACC" w14:textId="77777777" w:rsidTr="00F06E7E">
        <w:tc>
          <w:tcPr>
            <w:tcW w:w="6648" w:type="dxa"/>
            <w:hideMark/>
          </w:tcPr>
          <w:p w14:paraId="68137AD1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776" w:type="dxa"/>
            <w:hideMark/>
          </w:tcPr>
          <w:p w14:paraId="4E5B83E9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713" w:type="dxa"/>
            <w:hideMark/>
          </w:tcPr>
          <w:p w14:paraId="27E04F46" w14:textId="117A1B82" w:rsidR="00EF4A02" w:rsidRPr="00DC5946" w:rsidRDefault="00A23294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EF4A02" w:rsidRPr="00DC5946" w14:paraId="1C6B1D0E" w14:textId="77777777" w:rsidTr="00F06E7E">
        <w:tc>
          <w:tcPr>
            <w:tcW w:w="6648" w:type="dxa"/>
            <w:hideMark/>
          </w:tcPr>
          <w:p w14:paraId="3F35810E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776" w:type="dxa"/>
            <w:hideMark/>
          </w:tcPr>
          <w:p w14:paraId="02A4D3FA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713" w:type="dxa"/>
            <w:hideMark/>
          </w:tcPr>
          <w:p w14:paraId="0864C1CA" w14:textId="418D13BB" w:rsidR="00EF4A02" w:rsidRPr="00DC5946" w:rsidRDefault="00A23294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81</w:t>
            </w:r>
          </w:p>
        </w:tc>
      </w:tr>
      <w:tr w:rsidR="00EF4A02" w:rsidRPr="00DC5946" w14:paraId="132EB07F" w14:textId="77777777" w:rsidTr="00F06E7E">
        <w:tc>
          <w:tcPr>
            <w:tcW w:w="6648" w:type="dxa"/>
            <w:hideMark/>
          </w:tcPr>
          <w:p w14:paraId="5446752C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Количество (удельный вес) детей от общей численности</w:t>
            </w:r>
          </w:p>
          <w:p w14:paraId="2E09F470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776" w:type="dxa"/>
            <w:vMerge w:val="restart"/>
            <w:hideMark/>
          </w:tcPr>
          <w:p w14:paraId="4EF32795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  <w:p w14:paraId="61425020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(процент)</w:t>
            </w:r>
          </w:p>
        </w:tc>
        <w:tc>
          <w:tcPr>
            <w:tcW w:w="1713" w:type="dxa"/>
            <w:hideMark/>
          </w:tcPr>
          <w:p w14:paraId="4808C307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EF4A02" w:rsidRPr="00DC5946" w14:paraId="30DEB1BD" w14:textId="77777777" w:rsidTr="00F06E7E">
        <w:tc>
          <w:tcPr>
            <w:tcW w:w="6648" w:type="dxa"/>
            <w:hideMark/>
          </w:tcPr>
          <w:p w14:paraId="0135C086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0" w:type="auto"/>
            <w:vMerge/>
            <w:hideMark/>
          </w:tcPr>
          <w:p w14:paraId="062773A1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328B9BA4" w14:textId="2BD63EF8" w:rsidR="00EF4A02" w:rsidRPr="00DC5946" w:rsidRDefault="00A23294" w:rsidP="00A23294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DC5946">
              <w:rPr>
                <w:rFonts w:ascii="Times New Roman" w:eastAsia="Times New Roman" w:hAnsi="Times New Roman" w:cs="Times New Roman"/>
                <w:szCs w:val="24"/>
              </w:rPr>
              <w:t xml:space="preserve">96 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gramEnd"/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>100%)</w:t>
            </w:r>
          </w:p>
        </w:tc>
      </w:tr>
      <w:tr w:rsidR="00EF4A02" w:rsidRPr="00DC5946" w14:paraId="554C6068" w14:textId="77777777" w:rsidTr="00F06E7E">
        <w:tc>
          <w:tcPr>
            <w:tcW w:w="6648" w:type="dxa"/>
            <w:hideMark/>
          </w:tcPr>
          <w:p w14:paraId="6A555AF7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hideMark/>
          </w:tcPr>
          <w:p w14:paraId="678F99DF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0B0EE3F8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 (0%)</w:t>
            </w:r>
          </w:p>
        </w:tc>
      </w:tr>
      <w:tr w:rsidR="00EF4A02" w:rsidRPr="00DC5946" w14:paraId="1C33E411" w14:textId="77777777" w:rsidTr="00F06E7E">
        <w:tc>
          <w:tcPr>
            <w:tcW w:w="6648" w:type="dxa"/>
            <w:hideMark/>
          </w:tcPr>
          <w:p w14:paraId="6E1B6246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hideMark/>
          </w:tcPr>
          <w:p w14:paraId="2B96183C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382C7291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 (0%)</w:t>
            </w:r>
          </w:p>
        </w:tc>
      </w:tr>
      <w:tr w:rsidR="00EF4A02" w:rsidRPr="00DC5946" w14:paraId="5EAEEC5A" w14:textId="77777777" w:rsidTr="00F06E7E">
        <w:tc>
          <w:tcPr>
            <w:tcW w:w="6648" w:type="dxa"/>
            <w:hideMark/>
          </w:tcPr>
          <w:p w14:paraId="0DC12D4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lastRenderedPageBreak/>
              <w:t>Численность (удельный вес) воспитанников с ОВЗ от общей</w:t>
            </w:r>
          </w:p>
          <w:p w14:paraId="46F2D31C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776" w:type="dxa"/>
            <w:vMerge w:val="restart"/>
            <w:hideMark/>
          </w:tcPr>
          <w:p w14:paraId="6C99BC99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  <w:p w14:paraId="60E53B35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(процент)</w:t>
            </w:r>
          </w:p>
        </w:tc>
        <w:tc>
          <w:tcPr>
            <w:tcW w:w="1713" w:type="dxa"/>
            <w:hideMark/>
          </w:tcPr>
          <w:p w14:paraId="551D4362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EF4A02" w:rsidRPr="00DC5946" w14:paraId="45ECC5B2" w14:textId="77777777" w:rsidTr="00F06E7E">
        <w:tc>
          <w:tcPr>
            <w:tcW w:w="6648" w:type="dxa"/>
            <w:hideMark/>
          </w:tcPr>
          <w:p w14:paraId="77AE2C2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hideMark/>
          </w:tcPr>
          <w:p w14:paraId="6FE0F736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2478B60D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 (0%)</w:t>
            </w:r>
          </w:p>
        </w:tc>
      </w:tr>
      <w:tr w:rsidR="00EF4A02" w:rsidRPr="00DC5946" w14:paraId="6F4A4659" w14:textId="77777777" w:rsidTr="00F06E7E">
        <w:tc>
          <w:tcPr>
            <w:tcW w:w="6648" w:type="dxa"/>
            <w:hideMark/>
          </w:tcPr>
          <w:p w14:paraId="2769279D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обучению по образовательной программе дошкольного</w:t>
            </w:r>
          </w:p>
          <w:p w14:paraId="082185BC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hideMark/>
          </w:tcPr>
          <w:p w14:paraId="09142CA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6601D4B6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 (0%)</w:t>
            </w:r>
          </w:p>
        </w:tc>
      </w:tr>
      <w:tr w:rsidR="00EF4A02" w:rsidRPr="00DC5946" w14:paraId="121BCCFB" w14:textId="77777777" w:rsidTr="00F06E7E">
        <w:tc>
          <w:tcPr>
            <w:tcW w:w="6648" w:type="dxa"/>
            <w:hideMark/>
          </w:tcPr>
          <w:p w14:paraId="0F79A452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hideMark/>
          </w:tcPr>
          <w:p w14:paraId="48A18520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777D0453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 (0%)</w:t>
            </w:r>
          </w:p>
        </w:tc>
      </w:tr>
      <w:tr w:rsidR="00EF4A02" w:rsidRPr="00DC5946" w14:paraId="52202F11" w14:textId="77777777" w:rsidTr="00F06E7E">
        <w:tc>
          <w:tcPr>
            <w:tcW w:w="6648" w:type="dxa"/>
            <w:hideMark/>
          </w:tcPr>
          <w:p w14:paraId="4F93712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 xml:space="preserve">Средний показатель пропущенных по болезни дней на </w:t>
            </w:r>
            <w:proofErr w:type="gramStart"/>
            <w:r w:rsidRPr="00DC5946">
              <w:rPr>
                <w:rFonts w:ascii="Times New Roman" w:eastAsia="Times New Roman" w:hAnsi="Times New Roman" w:cs="Times New Roman"/>
                <w:szCs w:val="24"/>
              </w:rPr>
              <w:t>одного  воспитанника</w:t>
            </w:r>
            <w:proofErr w:type="gramEnd"/>
          </w:p>
        </w:tc>
        <w:tc>
          <w:tcPr>
            <w:tcW w:w="1776" w:type="dxa"/>
            <w:hideMark/>
          </w:tcPr>
          <w:p w14:paraId="6668D94E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день</w:t>
            </w:r>
          </w:p>
        </w:tc>
        <w:tc>
          <w:tcPr>
            <w:tcW w:w="1713" w:type="dxa"/>
            <w:hideMark/>
          </w:tcPr>
          <w:p w14:paraId="5F657401" w14:textId="6F95C435" w:rsidR="00EF4A02" w:rsidRPr="00C36231" w:rsidRDefault="00C36231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36231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</w:tr>
      <w:tr w:rsidR="00EF4A02" w:rsidRPr="00DC5946" w14:paraId="50F78E94" w14:textId="77777777" w:rsidTr="00F06E7E">
        <w:tc>
          <w:tcPr>
            <w:tcW w:w="6648" w:type="dxa"/>
            <w:hideMark/>
          </w:tcPr>
          <w:p w14:paraId="087957DA" w14:textId="6671A34A" w:rsidR="00EF4A02" w:rsidRPr="00DC5946" w:rsidRDefault="00EF4A02" w:rsidP="00C3623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Общая численность педработников, в том числе количество</w:t>
            </w:r>
            <w:r w:rsidR="00C3623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C5946">
              <w:rPr>
                <w:rFonts w:ascii="Times New Roman" w:eastAsia="Times New Roman" w:hAnsi="Times New Roman" w:cs="Times New Roman"/>
                <w:szCs w:val="24"/>
              </w:rPr>
              <w:t>педработников:</w:t>
            </w:r>
          </w:p>
        </w:tc>
        <w:tc>
          <w:tcPr>
            <w:tcW w:w="1776" w:type="dxa"/>
            <w:vMerge w:val="restart"/>
            <w:hideMark/>
          </w:tcPr>
          <w:p w14:paraId="322BFE05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713" w:type="dxa"/>
            <w:hideMark/>
          </w:tcPr>
          <w:p w14:paraId="5CBCC5A7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  <w:tr w:rsidR="00EF4A02" w:rsidRPr="00DC5946" w14:paraId="7609B2FF" w14:textId="77777777" w:rsidTr="00F06E7E">
        <w:tc>
          <w:tcPr>
            <w:tcW w:w="6648" w:type="dxa"/>
            <w:hideMark/>
          </w:tcPr>
          <w:p w14:paraId="4425A7B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hideMark/>
          </w:tcPr>
          <w:p w14:paraId="73A02385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617F91D0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EF4A02" w:rsidRPr="00DC5946" w14:paraId="1EFCD465" w14:textId="77777777" w:rsidTr="00F06E7E">
        <w:tc>
          <w:tcPr>
            <w:tcW w:w="6648" w:type="dxa"/>
            <w:hideMark/>
          </w:tcPr>
          <w:p w14:paraId="6D24EA0E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hideMark/>
          </w:tcPr>
          <w:p w14:paraId="3C33FA05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310B710D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EF4A02" w:rsidRPr="00DC5946" w14:paraId="58F0D0CC" w14:textId="77777777" w:rsidTr="00F06E7E">
        <w:tc>
          <w:tcPr>
            <w:tcW w:w="6648" w:type="dxa"/>
            <w:hideMark/>
          </w:tcPr>
          <w:p w14:paraId="646CE3E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hideMark/>
          </w:tcPr>
          <w:p w14:paraId="4070247B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29345D6C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EF4A02" w:rsidRPr="00DC5946" w14:paraId="5BB3F32F" w14:textId="77777777" w:rsidTr="00F06E7E">
        <w:tc>
          <w:tcPr>
            <w:tcW w:w="6648" w:type="dxa"/>
            <w:hideMark/>
          </w:tcPr>
          <w:p w14:paraId="3E817CA7" w14:textId="50758094" w:rsidR="00EF4A02" w:rsidRPr="00DC5946" w:rsidRDefault="00EF4A02" w:rsidP="00C3623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средним профессиональным образованием педагогической</w:t>
            </w:r>
            <w:r w:rsidR="00C3623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C5946">
              <w:rPr>
                <w:rFonts w:ascii="Times New Roman" w:eastAsia="Times New Roman" w:hAnsi="Times New Roman" w:cs="Times New Roman"/>
                <w:szCs w:val="24"/>
              </w:rPr>
              <w:t>направленности (профиля)</w:t>
            </w:r>
          </w:p>
        </w:tc>
        <w:tc>
          <w:tcPr>
            <w:tcW w:w="0" w:type="auto"/>
            <w:vMerge/>
            <w:hideMark/>
          </w:tcPr>
          <w:p w14:paraId="0897DA87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44A727F0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EF4A02" w:rsidRPr="00DC5946" w14:paraId="24B09487" w14:textId="77777777" w:rsidTr="00F06E7E">
        <w:tc>
          <w:tcPr>
            <w:tcW w:w="6648" w:type="dxa"/>
            <w:hideMark/>
          </w:tcPr>
          <w:p w14:paraId="2185397A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76" w:type="dxa"/>
            <w:vMerge w:val="restart"/>
            <w:hideMark/>
          </w:tcPr>
          <w:p w14:paraId="0EFACA46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  <w:p w14:paraId="462EA7CF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(процент)</w:t>
            </w:r>
          </w:p>
        </w:tc>
        <w:tc>
          <w:tcPr>
            <w:tcW w:w="1713" w:type="dxa"/>
            <w:hideMark/>
          </w:tcPr>
          <w:p w14:paraId="06E89BE0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 (0%)</w:t>
            </w:r>
          </w:p>
        </w:tc>
      </w:tr>
      <w:tr w:rsidR="00EF4A02" w:rsidRPr="00DC5946" w14:paraId="33E14C12" w14:textId="77777777" w:rsidTr="00F06E7E">
        <w:tc>
          <w:tcPr>
            <w:tcW w:w="6648" w:type="dxa"/>
            <w:hideMark/>
          </w:tcPr>
          <w:p w14:paraId="253EC2B5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0" w:type="auto"/>
            <w:vMerge/>
            <w:hideMark/>
          </w:tcPr>
          <w:p w14:paraId="73C04E0D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337F40AF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 (0%)</w:t>
            </w:r>
          </w:p>
        </w:tc>
      </w:tr>
      <w:tr w:rsidR="00EF4A02" w:rsidRPr="00DC5946" w14:paraId="2C869C14" w14:textId="77777777" w:rsidTr="00F06E7E">
        <w:tc>
          <w:tcPr>
            <w:tcW w:w="6648" w:type="dxa"/>
            <w:hideMark/>
          </w:tcPr>
          <w:p w14:paraId="653027DA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первой</w:t>
            </w:r>
          </w:p>
        </w:tc>
        <w:tc>
          <w:tcPr>
            <w:tcW w:w="0" w:type="auto"/>
            <w:vMerge/>
            <w:hideMark/>
          </w:tcPr>
          <w:p w14:paraId="0375C3D2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57E5F8CC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0(0%)</w:t>
            </w:r>
          </w:p>
        </w:tc>
      </w:tr>
      <w:tr w:rsidR="00EF4A02" w:rsidRPr="00DC5946" w14:paraId="5194C458" w14:textId="77777777" w:rsidTr="00F06E7E">
        <w:tc>
          <w:tcPr>
            <w:tcW w:w="6648" w:type="dxa"/>
            <w:hideMark/>
          </w:tcPr>
          <w:p w14:paraId="431E694E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76" w:type="dxa"/>
            <w:vMerge w:val="restart"/>
            <w:hideMark/>
          </w:tcPr>
          <w:p w14:paraId="00BABE77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  <w:p w14:paraId="172988A4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(процент)</w:t>
            </w:r>
          </w:p>
        </w:tc>
        <w:tc>
          <w:tcPr>
            <w:tcW w:w="1713" w:type="dxa"/>
            <w:hideMark/>
          </w:tcPr>
          <w:p w14:paraId="2F6BB1E7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EF4A02" w:rsidRPr="00DC5946" w14:paraId="51E19392" w14:textId="77777777" w:rsidTr="00F06E7E">
        <w:tc>
          <w:tcPr>
            <w:tcW w:w="6648" w:type="dxa"/>
            <w:hideMark/>
          </w:tcPr>
          <w:p w14:paraId="533D48DC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до 5 лет</w:t>
            </w:r>
          </w:p>
        </w:tc>
        <w:tc>
          <w:tcPr>
            <w:tcW w:w="0" w:type="auto"/>
            <w:vMerge/>
            <w:hideMark/>
          </w:tcPr>
          <w:p w14:paraId="7120FCD5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19905A36" w14:textId="2EA30B07" w:rsidR="00EF4A02" w:rsidRPr="00DC5946" w:rsidRDefault="00BA254B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DC5946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>0%)</w:t>
            </w:r>
          </w:p>
        </w:tc>
      </w:tr>
      <w:tr w:rsidR="00EF4A02" w:rsidRPr="00DC5946" w14:paraId="663C79FD" w14:textId="77777777" w:rsidTr="00F06E7E">
        <w:tc>
          <w:tcPr>
            <w:tcW w:w="6648" w:type="dxa"/>
            <w:hideMark/>
          </w:tcPr>
          <w:p w14:paraId="55E72C9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hideMark/>
          </w:tcPr>
          <w:p w14:paraId="20A693EB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318569E6" w14:textId="2CD1476E" w:rsidR="00EF4A02" w:rsidRPr="00DC5946" w:rsidRDefault="00BA254B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r w:rsidRPr="00DC5946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>0%)</w:t>
            </w:r>
          </w:p>
        </w:tc>
      </w:tr>
      <w:tr w:rsidR="00EF4A02" w:rsidRPr="00DC5946" w14:paraId="1B1A4805" w14:textId="77777777" w:rsidTr="00F06E7E">
        <w:tc>
          <w:tcPr>
            <w:tcW w:w="6648" w:type="dxa"/>
            <w:hideMark/>
          </w:tcPr>
          <w:p w14:paraId="3920CC2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776" w:type="dxa"/>
            <w:vMerge w:val="restart"/>
            <w:hideMark/>
          </w:tcPr>
          <w:p w14:paraId="3A44EDED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  <w:p w14:paraId="01687D4F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(процент)</w:t>
            </w:r>
          </w:p>
        </w:tc>
        <w:tc>
          <w:tcPr>
            <w:tcW w:w="1713" w:type="dxa"/>
            <w:hideMark/>
          </w:tcPr>
          <w:p w14:paraId="209BFBDE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EF4A02" w:rsidRPr="00DC5946" w14:paraId="527E1A00" w14:textId="77777777" w:rsidTr="00F06E7E">
        <w:tc>
          <w:tcPr>
            <w:tcW w:w="6648" w:type="dxa"/>
            <w:hideMark/>
          </w:tcPr>
          <w:p w14:paraId="5A49BB06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0" w:type="auto"/>
            <w:vMerge/>
            <w:hideMark/>
          </w:tcPr>
          <w:p w14:paraId="5998B726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52B7066B" w14:textId="5B9D40FF" w:rsidR="00EF4A02" w:rsidRPr="00DC5946" w:rsidRDefault="00BA254B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r w:rsidRPr="00DC594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>0%)</w:t>
            </w:r>
          </w:p>
        </w:tc>
      </w:tr>
      <w:tr w:rsidR="00EF4A02" w:rsidRPr="00DC5946" w14:paraId="69A17F09" w14:textId="77777777" w:rsidTr="00F06E7E">
        <w:tc>
          <w:tcPr>
            <w:tcW w:w="6648" w:type="dxa"/>
            <w:hideMark/>
          </w:tcPr>
          <w:p w14:paraId="4AB857C1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0" w:type="auto"/>
            <w:vMerge/>
            <w:hideMark/>
          </w:tcPr>
          <w:p w14:paraId="1D0B5438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56AA984C" w14:textId="125EA483" w:rsidR="00EF4A02" w:rsidRPr="00DC5946" w:rsidRDefault="00BA254B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r w:rsidRPr="00DC5946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>0%)</w:t>
            </w:r>
          </w:p>
        </w:tc>
      </w:tr>
      <w:tr w:rsidR="00EF4A02" w:rsidRPr="00DC5946" w14:paraId="62AAE241" w14:textId="77777777" w:rsidTr="00F06E7E">
        <w:tc>
          <w:tcPr>
            <w:tcW w:w="6648" w:type="dxa"/>
            <w:hideMark/>
          </w:tcPr>
          <w:p w14:paraId="73937DE5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76" w:type="dxa"/>
            <w:hideMark/>
          </w:tcPr>
          <w:p w14:paraId="7C519D2B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  <w:p w14:paraId="620778E0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(процент)</w:t>
            </w:r>
          </w:p>
        </w:tc>
        <w:tc>
          <w:tcPr>
            <w:tcW w:w="1713" w:type="dxa"/>
            <w:hideMark/>
          </w:tcPr>
          <w:p w14:paraId="53B505C3" w14:textId="6273FCAC" w:rsidR="00EF4A02" w:rsidRPr="00DC5946" w:rsidRDefault="00DC5946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r w:rsidRPr="00DC5946"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>0%)</w:t>
            </w:r>
          </w:p>
        </w:tc>
      </w:tr>
      <w:tr w:rsidR="00EF4A02" w:rsidRPr="00DC5946" w14:paraId="43718DDE" w14:textId="77777777" w:rsidTr="00F06E7E">
        <w:tc>
          <w:tcPr>
            <w:tcW w:w="6648" w:type="dxa"/>
            <w:hideMark/>
          </w:tcPr>
          <w:p w14:paraId="50B6BE57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776" w:type="dxa"/>
            <w:hideMark/>
          </w:tcPr>
          <w:p w14:paraId="0DB0EA92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</w:t>
            </w:r>
          </w:p>
          <w:p w14:paraId="5723AA25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(процент)</w:t>
            </w:r>
          </w:p>
        </w:tc>
        <w:tc>
          <w:tcPr>
            <w:tcW w:w="1713" w:type="dxa"/>
            <w:hideMark/>
          </w:tcPr>
          <w:p w14:paraId="0E4335BF" w14:textId="075BB7B8" w:rsidR="00EF4A02" w:rsidRPr="00DC5946" w:rsidRDefault="00DC5946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r w:rsidRPr="00DC5946"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="00EF4A02" w:rsidRPr="00DC5946">
              <w:rPr>
                <w:rFonts w:ascii="Times New Roman" w:eastAsia="Times New Roman" w:hAnsi="Times New Roman" w:cs="Times New Roman"/>
                <w:szCs w:val="24"/>
              </w:rPr>
              <w:t>0%)</w:t>
            </w:r>
          </w:p>
        </w:tc>
      </w:tr>
      <w:tr w:rsidR="00EF4A02" w:rsidRPr="00DC5946" w14:paraId="219FA5FB" w14:textId="77777777" w:rsidTr="00F06E7E">
        <w:tc>
          <w:tcPr>
            <w:tcW w:w="6648" w:type="dxa"/>
            <w:hideMark/>
          </w:tcPr>
          <w:p w14:paraId="765C614D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776" w:type="dxa"/>
            <w:hideMark/>
          </w:tcPr>
          <w:p w14:paraId="510DB724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человек/чело</w:t>
            </w:r>
          </w:p>
          <w:p w14:paraId="1637B6C6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br/>
              <w:t>век</w:t>
            </w:r>
          </w:p>
        </w:tc>
        <w:tc>
          <w:tcPr>
            <w:tcW w:w="1713" w:type="dxa"/>
            <w:hideMark/>
          </w:tcPr>
          <w:p w14:paraId="726B8379" w14:textId="6EA92DA0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1/</w:t>
            </w:r>
            <w:r w:rsidR="00DC5946" w:rsidRPr="00DC5946">
              <w:rPr>
                <w:rFonts w:ascii="Times New Roman" w:eastAsia="Times New Roman" w:hAnsi="Times New Roman" w:cs="Times New Roman"/>
                <w:szCs w:val="24"/>
              </w:rPr>
              <w:t>9,9</w:t>
            </w:r>
          </w:p>
        </w:tc>
      </w:tr>
      <w:tr w:rsidR="00EF4A02" w:rsidRPr="00DC5946" w14:paraId="4B4EE9E9" w14:textId="77777777" w:rsidTr="00F06E7E">
        <w:tc>
          <w:tcPr>
            <w:tcW w:w="6648" w:type="dxa"/>
            <w:hideMark/>
          </w:tcPr>
          <w:p w14:paraId="04AF4CC1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776" w:type="dxa"/>
            <w:vMerge w:val="restart"/>
            <w:hideMark/>
          </w:tcPr>
          <w:p w14:paraId="54202EED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да/нет</w:t>
            </w:r>
          </w:p>
        </w:tc>
        <w:tc>
          <w:tcPr>
            <w:tcW w:w="1713" w:type="dxa"/>
            <w:hideMark/>
          </w:tcPr>
          <w:p w14:paraId="71B51761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EF4A02" w:rsidRPr="00DC5946" w14:paraId="1C23AFE4" w14:textId="77777777" w:rsidTr="00F06E7E">
        <w:tc>
          <w:tcPr>
            <w:tcW w:w="6648" w:type="dxa"/>
            <w:hideMark/>
          </w:tcPr>
          <w:p w14:paraId="2D706B49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lastRenderedPageBreak/>
              <w:t>музыкального руководителя</w:t>
            </w:r>
          </w:p>
        </w:tc>
        <w:tc>
          <w:tcPr>
            <w:tcW w:w="0" w:type="auto"/>
            <w:vMerge/>
            <w:hideMark/>
          </w:tcPr>
          <w:p w14:paraId="4CD0889D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7715D89B" w14:textId="608C8E5B" w:rsidR="00EF4A02" w:rsidRPr="00DC5946" w:rsidRDefault="00DC5946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</w:tr>
      <w:tr w:rsidR="00EF4A02" w:rsidRPr="00DC5946" w14:paraId="682E4ECE" w14:textId="77777777" w:rsidTr="00F06E7E">
        <w:tc>
          <w:tcPr>
            <w:tcW w:w="6648" w:type="dxa"/>
            <w:hideMark/>
          </w:tcPr>
          <w:p w14:paraId="201F81CA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hideMark/>
          </w:tcPr>
          <w:p w14:paraId="73C2F28E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18E01911" w14:textId="5212ED8D" w:rsidR="00EF4A02" w:rsidRPr="00DC5946" w:rsidRDefault="00DC5946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да</w:t>
            </w:r>
          </w:p>
        </w:tc>
      </w:tr>
      <w:tr w:rsidR="00EF4A02" w:rsidRPr="00DC5946" w14:paraId="5D94FD41" w14:textId="77777777" w:rsidTr="00F06E7E">
        <w:tc>
          <w:tcPr>
            <w:tcW w:w="6648" w:type="dxa"/>
            <w:hideMark/>
          </w:tcPr>
          <w:p w14:paraId="5392266D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hideMark/>
          </w:tcPr>
          <w:p w14:paraId="28D90B86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299BEB0C" w14:textId="77777777" w:rsidR="00EF4A02" w:rsidRPr="00DC5946" w:rsidRDefault="00EF4A02" w:rsidP="00F06E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</w:tr>
      <w:tr w:rsidR="00EF4A02" w:rsidRPr="00DC5946" w14:paraId="455BE539" w14:textId="77777777" w:rsidTr="00F06E7E">
        <w:tc>
          <w:tcPr>
            <w:tcW w:w="6648" w:type="dxa"/>
            <w:hideMark/>
          </w:tcPr>
          <w:p w14:paraId="37C494E9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0" w:type="auto"/>
            <w:vMerge/>
            <w:hideMark/>
          </w:tcPr>
          <w:p w14:paraId="0B917083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6595F81A" w14:textId="77777777" w:rsidR="00EF4A02" w:rsidRPr="00DC5946" w:rsidRDefault="00EF4A02" w:rsidP="00F06E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</w:tr>
      <w:tr w:rsidR="00EF4A02" w:rsidRPr="00DC5946" w14:paraId="6A6CCACC" w14:textId="77777777" w:rsidTr="00F06E7E">
        <w:tc>
          <w:tcPr>
            <w:tcW w:w="6648" w:type="dxa"/>
            <w:hideMark/>
          </w:tcPr>
          <w:p w14:paraId="71758522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hideMark/>
          </w:tcPr>
          <w:p w14:paraId="448169DB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33C6BDD1" w14:textId="77777777" w:rsidR="00EF4A02" w:rsidRPr="00DC5946" w:rsidRDefault="00EF4A02" w:rsidP="00F06E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</w:tr>
      <w:tr w:rsidR="00EF4A02" w:rsidRPr="00DC5946" w14:paraId="35B8FAA3" w14:textId="77777777" w:rsidTr="00F06E7E">
        <w:tc>
          <w:tcPr>
            <w:tcW w:w="6648" w:type="dxa"/>
            <w:hideMark/>
          </w:tcPr>
          <w:p w14:paraId="6AACE613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hideMark/>
          </w:tcPr>
          <w:p w14:paraId="06034B4F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476CD876" w14:textId="77777777" w:rsidR="00EF4A02" w:rsidRPr="00DC5946" w:rsidRDefault="00EF4A02" w:rsidP="00F06E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</w:tr>
      <w:tr w:rsidR="00EF4A02" w:rsidRPr="00DC5946" w14:paraId="455F3AD8" w14:textId="77777777" w:rsidTr="00F06E7E">
        <w:tc>
          <w:tcPr>
            <w:tcW w:w="0" w:type="auto"/>
            <w:gridSpan w:val="3"/>
            <w:hideMark/>
          </w:tcPr>
          <w:p w14:paraId="14741BE7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EF4A02" w:rsidRPr="00DC5946" w14:paraId="63F51D26" w14:textId="77777777" w:rsidTr="00F06E7E">
        <w:tc>
          <w:tcPr>
            <w:tcW w:w="6648" w:type="dxa"/>
            <w:hideMark/>
          </w:tcPr>
          <w:p w14:paraId="716146B5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76" w:type="dxa"/>
            <w:hideMark/>
          </w:tcPr>
          <w:p w14:paraId="3BE29094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кв. м</w:t>
            </w:r>
          </w:p>
        </w:tc>
        <w:tc>
          <w:tcPr>
            <w:tcW w:w="1713" w:type="dxa"/>
            <w:hideMark/>
          </w:tcPr>
          <w:p w14:paraId="7DD15D4C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</w:tr>
      <w:tr w:rsidR="00EF4A02" w:rsidRPr="00DC5946" w14:paraId="7FCE60CB" w14:textId="77777777" w:rsidTr="00F06E7E">
        <w:tc>
          <w:tcPr>
            <w:tcW w:w="6648" w:type="dxa"/>
            <w:hideMark/>
          </w:tcPr>
          <w:p w14:paraId="4D6C346A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776" w:type="dxa"/>
            <w:hideMark/>
          </w:tcPr>
          <w:p w14:paraId="4B2398C7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кв. м</w:t>
            </w:r>
          </w:p>
        </w:tc>
        <w:tc>
          <w:tcPr>
            <w:tcW w:w="1713" w:type="dxa"/>
            <w:hideMark/>
          </w:tcPr>
          <w:p w14:paraId="2FA8F511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975</w:t>
            </w:r>
          </w:p>
        </w:tc>
      </w:tr>
      <w:tr w:rsidR="00EF4A02" w:rsidRPr="00DC5946" w14:paraId="0DE99B3B" w14:textId="77777777" w:rsidTr="00F06E7E">
        <w:tc>
          <w:tcPr>
            <w:tcW w:w="6648" w:type="dxa"/>
            <w:hideMark/>
          </w:tcPr>
          <w:p w14:paraId="2B6440DC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776" w:type="dxa"/>
            <w:vMerge w:val="restart"/>
            <w:hideMark/>
          </w:tcPr>
          <w:p w14:paraId="40190E2A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да/нет</w:t>
            </w:r>
          </w:p>
        </w:tc>
        <w:tc>
          <w:tcPr>
            <w:tcW w:w="1713" w:type="dxa"/>
            <w:hideMark/>
          </w:tcPr>
          <w:p w14:paraId="1C413DB9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</w:tr>
      <w:tr w:rsidR="00EF4A02" w:rsidRPr="00DC5946" w14:paraId="571F2CE0" w14:textId="77777777" w:rsidTr="00F06E7E">
        <w:tc>
          <w:tcPr>
            <w:tcW w:w="6648" w:type="dxa"/>
            <w:hideMark/>
          </w:tcPr>
          <w:p w14:paraId="55F4E2AD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hideMark/>
          </w:tcPr>
          <w:p w14:paraId="2EA8E230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1FFA0F06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</w:tr>
      <w:tr w:rsidR="00EF4A02" w:rsidRPr="00DC5946" w14:paraId="09EEFC87" w14:textId="77777777" w:rsidTr="00F06E7E">
        <w:tc>
          <w:tcPr>
            <w:tcW w:w="6648" w:type="dxa"/>
            <w:hideMark/>
          </w:tcPr>
          <w:p w14:paraId="62096317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hideMark/>
          </w:tcPr>
          <w:p w14:paraId="1D2B61C5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24527213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да</w:t>
            </w:r>
          </w:p>
        </w:tc>
      </w:tr>
      <w:tr w:rsidR="00EF4A02" w:rsidRPr="00DC5946" w14:paraId="15B17726" w14:textId="77777777" w:rsidTr="00F06E7E">
        <w:tc>
          <w:tcPr>
            <w:tcW w:w="6648" w:type="dxa"/>
            <w:hideMark/>
          </w:tcPr>
          <w:p w14:paraId="305A6E4F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hideMark/>
          </w:tcPr>
          <w:p w14:paraId="18468712" w14:textId="77777777" w:rsidR="00EF4A02" w:rsidRPr="00DC5946" w:rsidRDefault="00EF4A02" w:rsidP="00F06E7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3" w:type="dxa"/>
            <w:hideMark/>
          </w:tcPr>
          <w:p w14:paraId="64B8841F" w14:textId="77777777" w:rsidR="00EF4A02" w:rsidRPr="00DC5946" w:rsidRDefault="00EF4A02" w:rsidP="00F06E7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C5946">
              <w:rPr>
                <w:rFonts w:ascii="Times New Roman" w:eastAsia="Times New Roman" w:hAnsi="Times New Roman" w:cs="Times New Roman"/>
                <w:szCs w:val="24"/>
              </w:rPr>
              <w:t>да</w:t>
            </w:r>
          </w:p>
        </w:tc>
      </w:tr>
    </w:tbl>
    <w:p w14:paraId="5434B722" w14:textId="77777777" w:rsidR="00EF4A02" w:rsidRPr="00811BA5" w:rsidRDefault="00EF4A02" w:rsidP="00EF4A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627463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2D17B60F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01B02ADB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5E68B905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728EEE20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70523563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1CD7093C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0089F66D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47BF6CD8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15BF6B9F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6B9066D6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1DC602CD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50662B0B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7A8E2427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3A0DE03C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41601F36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1F9A240D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7765BA7F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14B087AF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53520DA1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0DE1B727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273C0898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45227640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561F5695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0B496A19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1A77FE00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08581354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35EA4260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770133F0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043280F1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20894FAE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4EC28D8B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18BCE457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2190A517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451A21C5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168E682C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703F1F25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409AD35D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0EAB799E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63656C47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44F7BD61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6F29070E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1400959B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757815F9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1AEFFA47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03614359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456160BC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43C8D700" w14:textId="77777777" w:rsidR="00EF4A02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0AECF884" w14:textId="77777777" w:rsidR="00EF4A02" w:rsidRPr="00E94C58" w:rsidRDefault="00EF4A02" w:rsidP="00EF4A02">
      <w:pPr>
        <w:pStyle w:val="af1"/>
        <w:rPr>
          <w:rFonts w:ascii="Times New Roman" w:hAnsi="Times New Roman"/>
          <w:sz w:val="20"/>
          <w:szCs w:val="20"/>
          <w:lang w:val="en-US"/>
        </w:rPr>
      </w:pPr>
    </w:p>
    <w:p w14:paraId="40068771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5586C953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2EE655BC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5573EC4E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5B3D5276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5A9168CF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p w14:paraId="176EB547" w14:textId="77777777" w:rsidR="00EF4A02" w:rsidRPr="00811BA5" w:rsidRDefault="00EF4A02" w:rsidP="00EF4A02">
      <w:pPr>
        <w:pStyle w:val="af1"/>
        <w:rPr>
          <w:rFonts w:ascii="Times New Roman" w:hAnsi="Times New Roman"/>
          <w:sz w:val="20"/>
          <w:szCs w:val="20"/>
        </w:rPr>
      </w:pPr>
    </w:p>
    <w:sectPr w:rsidR="00EF4A02" w:rsidRPr="00811BA5" w:rsidSect="00C2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EF1"/>
    <w:multiLevelType w:val="hybridMultilevel"/>
    <w:tmpl w:val="33CEE6C8"/>
    <w:lvl w:ilvl="0" w:tplc="70B43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46EA4"/>
    <w:multiLevelType w:val="hybridMultilevel"/>
    <w:tmpl w:val="8FC621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C5DE4"/>
    <w:multiLevelType w:val="hybridMultilevel"/>
    <w:tmpl w:val="85F20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098F"/>
    <w:multiLevelType w:val="multilevel"/>
    <w:tmpl w:val="ED66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531A2"/>
    <w:multiLevelType w:val="hybridMultilevel"/>
    <w:tmpl w:val="97F0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53BC"/>
    <w:multiLevelType w:val="hybridMultilevel"/>
    <w:tmpl w:val="6BE0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2DC7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hint="default"/>
        <w:w w:val="131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4906"/>
    <w:multiLevelType w:val="multilevel"/>
    <w:tmpl w:val="394A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91C86"/>
    <w:multiLevelType w:val="hybridMultilevel"/>
    <w:tmpl w:val="CC06B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62DC7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hint="default"/>
        <w:w w:val="131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56A53"/>
    <w:multiLevelType w:val="hybridMultilevel"/>
    <w:tmpl w:val="2EF4B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C2689"/>
    <w:multiLevelType w:val="hybridMultilevel"/>
    <w:tmpl w:val="2C94AD8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F284C35"/>
    <w:multiLevelType w:val="hybridMultilevel"/>
    <w:tmpl w:val="C0AADD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71BCE"/>
    <w:multiLevelType w:val="multilevel"/>
    <w:tmpl w:val="C0F4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53E7A"/>
    <w:multiLevelType w:val="multilevel"/>
    <w:tmpl w:val="1B5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60DCF"/>
    <w:multiLevelType w:val="hybridMultilevel"/>
    <w:tmpl w:val="DB84E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26CEA"/>
    <w:multiLevelType w:val="hybridMultilevel"/>
    <w:tmpl w:val="1388A794"/>
    <w:lvl w:ilvl="0" w:tplc="0419000B">
      <w:start w:val="1"/>
      <w:numFmt w:val="bullet"/>
      <w:lvlText w:val=""/>
      <w:lvlJc w:val="left"/>
      <w:pPr>
        <w:ind w:left="1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6" w15:restartNumberingAfterBreak="0">
    <w:nsid w:val="3DCB5D97"/>
    <w:multiLevelType w:val="multilevel"/>
    <w:tmpl w:val="55144C30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A74CA3"/>
    <w:multiLevelType w:val="multilevel"/>
    <w:tmpl w:val="A244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3006A"/>
    <w:multiLevelType w:val="multilevel"/>
    <w:tmpl w:val="231E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972666"/>
    <w:multiLevelType w:val="hybridMultilevel"/>
    <w:tmpl w:val="85C2DC36"/>
    <w:lvl w:ilvl="0" w:tplc="CD62DC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3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F3733"/>
    <w:multiLevelType w:val="hybridMultilevel"/>
    <w:tmpl w:val="DA4A0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F7069"/>
    <w:multiLevelType w:val="multilevel"/>
    <w:tmpl w:val="85EE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ED2D17"/>
    <w:multiLevelType w:val="hybridMultilevel"/>
    <w:tmpl w:val="9D08C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D58F0"/>
    <w:multiLevelType w:val="hybridMultilevel"/>
    <w:tmpl w:val="B3FA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382E"/>
    <w:multiLevelType w:val="hybridMultilevel"/>
    <w:tmpl w:val="1C3A4130"/>
    <w:lvl w:ilvl="0" w:tplc="F7E84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73FA3"/>
    <w:multiLevelType w:val="hybridMultilevel"/>
    <w:tmpl w:val="27705A9E"/>
    <w:lvl w:ilvl="0" w:tplc="CD62DC7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hint="default"/>
        <w:w w:val="13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A96A59"/>
    <w:multiLevelType w:val="hybridMultilevel"/>
    <w:tmpl w:val="A21204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668A7EFC"/>
    <w:multiLevelType w:val="hybridMultilevel"/>
    <w:tmpl w:val="A55E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887512"/>
    <w:multiLevelType w:val="multilevel"/>
    <w:tmpl w:val="DF06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D5024"/>
    <w:multiLevelType w:val="hybridMultilevel"/>
    <w:tmpl w:val="8320F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837EB"/>
    <w:multiLevelType w:val="multilevel"/>
    <w:tmpl w:val="C77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97B4B"/>
    <w:multiLevelType w:val="hybridMultilevel"/>
    <w:tmpl w:val="71F6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F346A"/>
    <w:multiLevelType w:val="hybridMultilevel"/>
    <w:tmpl w:val="0A0E142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33" w15:restartNumberingAfterBreak="0">
    <w:nsid w:val="70013748"/>
    <w:multiLevelType w:val="hybridMultilevel"/>
    <w:tmpl w:val="FE4C392E"/>
    <w:lvl w:ilvl="0" w:tplc="F67455D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4" w15:restartNumberingAfterBreak="0">
    <w:nsid w:val="70C61A49"/>
    <w:multiLevelType w:val="hybridMultilevel"/>
    <w:tmpl w:val="50B6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F2059"/>
    <w:multiLevelType w:val="multilevel"/>
    <w:tmpl w:val="3B68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F2623D"/>
    <w:multiLevelType w:val="hybridMultilevel"/>
    <w:tmpl w:val="43380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04860"/>
    <w:multiLevelType w:val="hybridMultilevel"/>
    <w:tmpl w:val="C0365D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9772340"/>
    <w:multiLevelType w:val="hybridMultilevel"/>
    <w:tmpl w:val="1B4EFB7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0" w15:restartNumberingAfterBreak="0">
    <w:nsid w:val="7BD87017"/>
    <w:multiLevelType w:val="hybridMultilevel"/>
    <w:tmpl w:val="FE28D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01466"/>
    <w:multiLevelType w:val="hybridMultilevel"/>
    <w:tmpl w:val="7D62B304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D7C5688"/>
    <w:multiLevelType w:val="multilevel"/>
    <w:tmpl w:val="EF7E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F015FD"/>
    <w:multiLevelType w:val="hybridMultilevel"/>
    <w:tmpl w:val="607294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38354558">
    <w:abstractNumId w:val="43"/>
  </w:num>
  <w:num w:numId="2" w16cid:durableId="1731271162">
    <w:abstractNumId w:val="14"/>
  </w:num>
  <w:num w:numId="3" w16cid:durableId="1044133994">
    <w:abstractNumId w:val="38"/>
  </w:num>
  <w:num w:numId="4" w16cid:durableId="1993483545">
    <w:abstractNumId w:val="20"/>
  </w:num>
  <w:num w:numId="5" w16cid:durableId="1908684345">
    <w:abstractNumId w:val="37"/>
  </w:num>
  <w:num w:numId="6" w16cid:durableId="600256823">
    <w:abstractNumId w:val="9"/>
  </w:num>
  <w:num w:numId="7" w16cid:durableId="592053787">
    <w:abstractNumId w:val="41"/>
  </w:num>
  <w:num w:numId="8" w16cid:durableId="1508790139">
    <w:abstractNumId w:val="1"/>
  </w:num>
  <w:num w:numId="9" w16cid:durableId="2135783054">
    <w:abstractNumId w:val="3"/>
  </w:num>
  <w:num w:numId="10" w16cid:durableId="1210653034">
    <w:abstractNumId w:val="33"/>
  </w:num>
  <w:num w:numId="11" w16cid:durableId="475342491">
    <w:abstractNumId w:val="15"/>
  </w:num>
  <w:num w:numId="12" w16cid:durableId="995953620">
    <w:abstractNumId w:val="16"/>
  </w:num>
  <w:num w:numId="13" w16cid:durableId="843471287">
    <w:abstractNumId w:val="32"/>
  </w:num>
  <w:num w:numId="14" w16cid:durableId="1769236257">
    <w:abstractNumId w:val="2"/>
  </w:num>
  <w:num w:numId="15" w16cid:durableId="191011396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44102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322468">
    <w:abstractNumId w:val="40"/>
  </w:num>
  <w:num w:numId="18" w16cid:durableId="657736171">
    <w:abstractNumId w:val="17"/>
  </w:num>
  <w:num w:numId="19" w16cid:durableId="580723244">
    <w:abstractNumId w:val="12"/>
  </w:num>
  <w:num w:numId="20" w16cid:durableId="1208682050">
    <w:abstractNumId w:val="42"/>
  </w:num>
  <w:num w:numId="21" w16cid:durableId="1673558378">
    <w:abstractNumId w:val="21"/>
  </w:num>
  <w:num w:numId="22" w16cid:durableId="76565117">
    <w:abstractNumId w:val="18"/>
  </w:num>
  <w:num w:numId="23" w16cid:durableId="429394634">
    <w:abstractNumId w:val="4"/>
  </w:num>
  <w:num w:numId="24" w16cid:durableId="2054847843">
    <w:abstractNumId w:val="13"/>
  </w:num>
  <w:num w:numId="25" w16cid:durableId="597979782">
    <w:abstractNumId w:val="35"/>
  </w:num>
  <w:num w:numId="26" w16cid:durableId="1972207431">
    <w:abstractNumId w:val="7"/>
  </w:num>
  <w:num w:numId="27" w16cid:durableId="1306086397">
    <w:abstractNumId w:val="30"/>
  </w:num>
  <w:num w:numId="28" w16cid:durableId="1232499402">
    <w:abstractNumId w:val="0"/>
  </w:num>
  <w:num w:numId="29" w16cid:durableId="420183815">
    <w:abstractNumId w:val="10"/>
  </w:num>
  <w:num w:numId="30" w16cid:durableId="1599218316">
    <w:abstractNumId w:val="22"/>
  </w:num>
  <w:num w:numId="31" w16cid:durableId="1023089845">
    <w:abstractNumId w:val="23"/>
  </w:num>
  <w:num w:numId="32" w16cid:durableId="2083984165">
    <w:abstractNumId w:val="26"/>
  </w:num>
  <w:num w:numId="33" w16cid:durableId="1300915249">
    <w:abstractNumId w:val="5"/>
  </w:num>
  <w:num w:numId="34" w16cid:durableId="1309431614">
    <w:abstractNumId w:val="31"/>
  </w:num>
  <w:num w:numId="35" w16cid:durableId="754937888">
    <w:abstractNumId w:val="34"/>
  </w:num>
  <w:num w:numId="36" w16cid:durableId="1646079122">
    <w:abstractNumId w:val="28"/>
  </w:num>
  <w:num w:numId="37" w16cid:durableId="1477069846">
    <w:abstractNumId w:val="29"/>
  </w:num>
  <w:num w:numId="38" w16cid:durableId="689256889">
    <w:abstractNumId w:val="39"/>
  </w:num>
  <w:num w:numId="39" w16cid:durableId="1915238507">
    <w:abstractNumId w:val="8"/>
  </w:num>
  <w:num w:numId="40" w16cid:durableId="373962639">
    <w:abstractNumId w:val="25"/>
  </w:num>
  <w:num w:numId="41" w16cid:durableId="317656165">
    <w:abstractNumId w:val="6"/>
  </w:num>
  <w:num w:numId="42" w16cid:durableId="574169580">
    <w:abstractNumId w:val="19"/>
  </w:num>
  <w:num w:numId="43" w16cid:durableId="695084504">
    <w:abstractNumId w:val="24"/>
  </w:num>
  <w:num w:numId="44" w16cid:durableId="771894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A02"/>
    <w:rsid w:val="001011EE"/>
    <w:rsid w:val="001E329E"/>
    <w:rsid w:val="0043691B"/>
    <w:rsid w:val="004A7D0F"/>
    <w:rsid w:val="00626EE9"/>
    <w:rsid w:val="00965AD8"/>
    <w:rsid w:val="00A23294"/>
    <w:rsid w:val="00B56662"/>
    <w:rsid w:val="00BA254B"/>
    <w:rsid w:val="00C2272F"/>
    <w:rsid w:val="00C25FA2"/>
    <w:rsid w:val="00C36231"/>
    <w:rsid w:val="00DC5946"/>
    <w:rsid w:val="00E0033F"/>
    <w:rsid w:val="00EE4BCB"/>
    <w:rsid w:val="00EF4A02"/>
    <w:rsid w:val="00F06E7E"/>
    <w:rsid w:val="00FA3221"/>
    <w:rsid w:val="00FB3866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1056FE0E"/>
  <w15:docId w15:val="{CCF35D6F-B5DB-49C2-863A-0D151507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A02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4A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0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4A02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EF4A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4A02"/>
    <w:rPr>
      <w:rFonts w:ascii="Arial" w:eastAsia="Calibri" w:hAnsi="Arial" w:cs="Arial"/>
      <w:sz w:val="20"/>
      <w:szCs w:val="20"/>
    </w:rPr>
  </w:style>
  <w:style w:type="character" w:styleId="a9">
    <w:name w:val="annotation reference"/>
    <w:uiPriority w:val="99"/>
    <w:semiHidden/>
    <w:unhideWhenUsed/>
    <w:rsid w:val="00EF4A02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F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4A02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unhideWhenUsed/>
    <w:rsid w:val="00EF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4A02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EF4A02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EF4A02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EF4A02"/>
    <w:rPr>
      <w:rFonts w:ascii="Arial" w:eastAsia="Calibri" w:hAnsi="Arial" w:cs="Arial"/>
      <w:b/>
      <w:bCs/>
      <w:sz w:val="20"/>
      <w:szCs w:val="20"/>
    </w:rPr>
  </w:style>
  <w:style w:type="character" w:customStyle="1" w:styleId="s110">
    <w:name w:val="s110"/>
    <w:rsid w:val="00EF4A02"/>
    <w:rPr>
      <w:b/>
      <w:bCs w:val="0"/>
    </w:rPr>
  </w:style>
  <w:style w:type="paragraph" w:styleId="af1">
    <w:name w:val="No Spacing"/>
    <w:uiPriority w:val="1"/>
    <w:qFormat/>
    <w:rsid w:val="00EF4A02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rsid w:val="00EF4A0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F4A0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EF4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EF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5">
    <w:name w:val="Emphasis"/>
    <w:uiPriority w:val="20"/>
    <w:qFormat/>
    <w:rsid w:val="00EF4A02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EF4A0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EF4A02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footnote reference"/>
    <w:uiPriority w:val="99"/>
    <w:rsid w:val="00EF4A02"/>
    <w:rPr>
      <w:vertAlign w:val="superscript"/>
    </w:rPr>
  </w:style>
  <w:style w:type="character" w:styleId="af9">
    <w:name w:val="Strong"/>
    <w:basedOn w:val="a0"/>
    <w:uiPriority w:val="22"/>
    <w:qFormat/>
    <w:rsid w:val="00EF4A02"/>
    <w:rPr>
      <w:b/>
      <w:bCs/>
    </w:rPr>
  </w:style>
  <w:style w:type="character" w:customStyle="1" w:styleId="2">
    <w:name w:val="Основной текст (2)_"/>
    <w:basedOn w:val="a0"/>
    <w:rsid w:val="00EF4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F4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a">
    <w:name w:val="Body Text"/>
    <w:basedOn w:val="a"/>
    <w:link w:val="afb"/>
    <w:uiPriority w:val="99"/>
    <w:semiHidden/>
    <w:unhideWhenUsed/>
    <w:rsid w:val="00EF4A0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EF4A02"/>
    <w:rPr>
      <w:rFonts w:ascii="Arial" w:eastAsia="Calibri" w:hAnsi="Arial" w:cs="Arial"/>
      <w:sz w:val="24"/>
    </w:rPr>
  </w:style>
  <w:style w:type="paragraph" w:customStyle="1" w:styleId="Default">
    <w:name w:val="Default"/>
    <w:rsid w:val="00EF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Колонтитул_"/>
    <w:basedOn w:val="a0"/>
    <w:link w:val="afd"/>
    <w:uiPriority w:val="99"/>
    <w:locked/>
    <w:rsid w:val="00EF4A02"/>
    <w:rPr>
      <w:shd w:val="clear" w:color="auto" w:fill="FFFFFF"/>
    </w:rPr>
  </w:style>
  <w:style w:type="paragraph" w:customStyle="1" w:styleId="afd">
    <w:name w:val="Колонтитул"/>
    <w:basedOn w:val="a"/>
    <w:link w:val="afc"/>
    <w:uiPriority w:val="99"/>
    <w:rsid w:val="00EF4A02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ntStyle19">
    <w:name w:val="Font Style19"/>
    <w:uiPriority w:val="99"/>
    <w:rsid w:val="00EF4A02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1">
    <w:name w:val="Цитата1"/>
    <w:basedOn w:val="a"/>
    <w:uiPriority w:val="99"/>
    <w:rsid w:val="00EF4A02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">
    <w:name w:val="c1"/>
    <w:basedOn w:val="a"/>
    <w:rsid w:val="00EF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0">
    <w:name w:val="c0"/>
    <w:basedOn w:val="a0"/>
    <w:rsid w:val="00EF4A02"/>
  </w:style>
  <w:style w:type="paragraph" w:styleId="21">
    <w:name w:val="Body Text 2"/>
    <w:basedOn w:val="a"/>
    <w:link w:val="22"/>
    <w:uiPriority w:val="99"/>
    <w:semiHidden/>
    <w:unhideWhenUsed/>
    <w:rsid w:val="00FA32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A3221"/>
    <w:rPr>
      <w:rFonts w:ascii="Arial" w:eastAsia="Calibri" w:hAnsi="Arial" w:cs="Arial"/>
      <w:sz w:val="24"/>
    </w:rPr>
  </w:style>
  <w:style w:type="table" w:customStyle="1" w:styleId="10">
    <w:name w:val="Сетка таблицы1"/>
    <w:basedOn w:val="a1"/>
    <w:next w:val="af4"/>
    <w:rsid w:val="00FB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2.xm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911270419555934E-2"/>
          <c:y val="0.28488585153271356"/>
          <c:w val="0.56119853488463201"/>
          <c:h val="0.614610013370983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родителей</c:v>
                </c:pt>
              </c:strCache>
            </c:strRef>
          </c:tx>
          <c:explosion val="25"/>
          <c:dPt>
            <c:idx val="0"/>
            <c:bubble3D val="0"/>
            <c:explosion val="23"/>
            <c:extLst>
              <c:ext xmlns:c16="http://schemas.microsoft.com/office/drawing/2014/chart" uri="{C3380CC4-5D6E-409C-BE32-E72D297353CC}">
                <c16:uniqueId val="{00000000-E5A9-4E7E-991A-0444651EB811}"/>
              </c:ext>
            </c:extLst>
          </c:dPt>
          <c:dPt>
            <c:idx val="1"/>
            <c:bubble3D val="0"/>
            <c:explosion val="24"/>
            <c:extLst>
              <c:ext xmlns:c16="http://schemas.microsoft.com/office/drawing/2014/chart" uri="{C3380CC4-5D6E-409C-BE32-E72D297353CC}">
                <c16:uniqueId val="{00000001-E5A9-4E7E-991A-0444651EB811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20-25 лет</c:v>
                </c:pt>
                <c:pt idx="1">
                  <c:v>25-30 лет</c:v>
                </c:pt>
                <c:pt idx="2">
                  <c:v>30-35 лет</c:v>
                </c:pt>
                <c:pt idx="3">
                  <c:v>35-40 лет и выше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7.0000000000000034E-2</c:v>
                </c:pt>
                <c:pt idx="1">
                  <c:v>0.29000000000000031</c:v>
                </c:pt>
                <c:pt idx="2">
                  <c:v>0.42000000000000032</c:v>
                </c:pt>
                <c:pt idx="3">
                  <c:v>0.22000000000000011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A9-4E7E-991A-0444651EB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spPr>
        <a:ln w="9525"/>
      </c:spPr>
    </c:legend>
    <c:plotVisOnly val="1"/>
    <c:dispBlanksAs val="zero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19050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807203182696812E-2"/>
          <c:y val="0.27965489959688433"/>
          <c:w val="0.52161391000909985"/>
          <c:h val="0.612779766165605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родителей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неполное среднее</c:v>
                </c:pt>
                <c:pt idx="1">
                  <c:v>неполное высшее</c:v>
                </c:pt>
                <c:pt idx="2">
                  <c:v>среднее</c:v>
                </c:pt>
                <c:pt idx="3">
                  <c:v>среднее профес.</c:v>
                </c:pt>
                <c:pt idx="4">
                  <c:v>высшее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0.05</c:v>
                </c:pt>
                <c:pt idx="2">
                  <c:v>0.32000000000000123</c:v>
                </c:pt>
                <c:pt idx="3">
                  <c:v>0.30000000000000032</c:v>
                </c:pt>
                <c:pt idx="4">
                  <c:v>0.30000000000000032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A2-4A1D-A440-86F8D0D7C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 w="28575"/>
      </c:spPr>
    </c:plotArea>
    <c:legend>
      <c:legendPos val="r"/>
      <c:layout>
        <c:manualLayout>
          <c:xMode val="edge"/>
          <c:yMode val="edge"/>
          <c:x val="0.60922831637451036"/>
          <c:y val="0.21391302163784778"/>
          <c:w val="0.36784904752235481"/>
          <c:h val="0.75702269273758072"/>
        </c:manualLayout>
      </c:layout>
      <c:overlay val="0"/>
    </c:legend>
    <c:plotVisOnly val="1"/>
    <c:dispBlanksAs val="zero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19050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Социальное положение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Рабочие</c:v>
                </c:pt>
                <c:pt idx="1">
                  <c:v>Интелегенция</c:v>
                </c:pt>
                <c:pt idx="2">
                  <c:v>Предпрениматели</c:v>
                </c:pt>
                <c:pt idx="3">
                  <c:v>Служащие</c:v>
                </c:pt>
                <c:pt idx="4">
                  <c:v>не работающие</c:v>
                </c:pt>
                <c:pt idx="5">
                  <c:v>Родители инвалиды</c:v>
                </c:pt>
                <c:pt idx="6">
                  <c:v>Декретный отпуск</c:v>
                </c:pt>
                <c:pt idx="7">
                  <c:v>Домохозяйки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</c:v>
                </c:pt>
                <c:pt idx="1">
                  <c:v>0.11</c:v>
                </c:pt>
                <c:pt idx="2">
                  <c:v>7.0000000000000007E-2</c:v>
                </c:pt>
                <c:pt idx="3">
                  <c:v>0.14000000000000001</c:v>
                </c:pt>
                <c:pt idx="4">
                  <c:v>0.12</c:v>
                </c:pt>
                <c:pt idx="5">
                  <c:v>0.01</c:v>
                </c:pt>
                <c:pt idx="6">
                  <c:v>0.12</c:v>
                </c:pt>
                <c:pt idx="7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8-4FD4-A019-72A0C3CD24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rgbClr val="4BACC6">
          <a:shade val="95000"/>
          <a:satMod val="105000"/>
          <a:alpha val="24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семьи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3"/>
                <c:pt idx="0">
                  <c:v>полные</c:v>
                </c:pt>
                <c:pt idx="1">
                  <c:v>не полные </c:v>
                </c:pt>
                <c:pt idx="2">
                  <c:v>многодетные 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0.85</c:v>
                </c:pt>
                <c:pt idx="1">
                  <c:v>0.15</c:v>
                </c:pt>
                <c:pt idx="2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9D-4559-B17C-B36B6E75E0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122328778142237"/>
          <c:y val="0.25769747131992132"/>
          <c:w val="0.19364239515463519"/>
          <c:h val="0.2671070208295574"/>
        </c:manualLayout>
      </c:layout>
      <c:overlay val="0"/>
    </c:legend>
    <c:plotVisOnly val="1"/>
    <c:dispBlanksAs val="zero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rgbClr val="4BACC6">
          <a:shade val="95000"/>
          <a:satMod val="105000"/>
          <a:alpha val="24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88627466773111E-2"/>
          <c:y val="0.14901772879731892"/>
          <c:w val="0.62373961067368677"/>
          <c:h val="0.773908573928259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</c:v>
                </c:pt>
              </c:strCache>
            </c:strRef>
          </c:tx>
          <c:explosion val="25"/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0-5AA1-44D0-A8A0-D37D1D95171F}"/>
              </c:ext>
            </c:extLst>
          </c:dPt>
          <c:dPt>
            <c:idx val="3"/>
            <c:bubble3D val="0"/>
            <c:explosion val="23"/>
            <c:extLst>
              <c:ext xmlns:c16="http://schemas.microsoft.com/office/drawing/2014/chart" uri="{C3380CC4-5D6E-409C-BE32-E72D297353CC}">
                <c16:uniqueId val="{00000001-5AA1-44D0-A8A0-D37D1D95171F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I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 formatCode="0%">
                  <c:v>1</c:v>
                </c:pt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A1-44D0-A8A0-D37D1D9517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I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5AA1-44D0-A8A0-D37D1D9517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I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5AA1-44D0-A8A0-D37D1D951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19050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F0A7-0F97-4F9B-AC16-5ABA534E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3</cp:revision>
  <dcterms:created xsi:type="dcterms:W3CDTF">2022-04-01T09:58:00Z</dcterms:created>
  <dcterms:modified xsi:type="dcterms:W3CDTF">2024-03-15T12:24:00Z</dcterms:modified>
</cp:coreProperties>
</file>