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2A" w:rsidRPr="007A5800" w:rsidRDefault="008D2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A5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hyperlink r:id="rId5" w:history="1">
        <w:r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диная</w:t>
        </w:r>
        <w:proofErr w:type="gramEnd"/>
        <w:r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коллекция образовательных ресурсов</w:t>
        </w:r>
      </w:hyperlink>
    </w:p>
    <w:p w:rsidR="008D2F2A" w:rsidRPr="007A5800" w:rsidRDefault="00A620ED" w:rsidP="008D2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8D2F2A" w:rsidRPr="00D94C9A">
          <w:rPr>
            <w:rStyle w:val="a3"/>
            <w:rFonts w:ascii="Times New Roman" w:hAnsi="Times New Roman" w:cs="Times New Roman"/>
            <w:b/>
            <w:sz w:val="28"/>
            <w:szCs w:val="28"/>
          </w:rPr>
          <w:t>Официальный сайт ГБУ КБР «Центр мониторинга и статистики образования «</w:t>
        </w:r>
        <w:proofErr w:type="spellStart"/>
        <w:r w:rsidR="008D2F2A" w:rsidRPr="00D94C9A">
          <w:rPr>
            <w:rStyle w:val="a3"/>
            <w:rFonts w:ascii="Times New Roman" w:hAnsi="Times New Roman" w:cs="Times New Roman"/>
            <w:b/>
            <w:sz w:val="28"/>
            <w:szCs w:val="28"/>
          </w:rPr>
          <w:t>Минобрнауки</w:t>
        </w:r>
        <w:proofErr w:type="spellEnd"/>
        <w:r w:rsidR="008D2F2A" w:rsidRPr="00D94C9A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 КБР</w:t>
        </w:r>
      </w:hyperlink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7A5800" w:rsidRPr="00D94C9A">
          <w:rPr>
            <w:rStyle w:val="a3"/>
            <w:rFonts w:ascii="Times New Roman" w:hAnsi="Times New Roman" w:cs="Times New Roman"/>
            <w:b/>
            <w:sz w:val="28"/>
            <w:szCs w:val="28"/>
          </w:rPr>
          <w:t>Министерство просвещения Российской Федерации</w:t>
        </w:r>
      </w:hyperlink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Федеральная служба по надзору в сфере образования и науки (</w:t>
        </w:r>
        <w:proofErr w:type="spellStart"/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Рособрнадзор</w:t>
        </w:r>
        <w:proofErr w:type="spellEnd"/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)</w:t>
        </w:r>
      </w:hyperlink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ФГБУ «Федеральный центр тестирования»</w:t>
        </w:r>
      </w:hyperlink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ФГБНУ «Федеральный институт педагогических измерений»</w:t>
        </w:r>
      </w:hyperlink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Федеральный портал «Российское образование»</w:t>
        </w:r>
      </w:hyperlink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A620ED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2" w:history="1">
        <w:r w:rsidR="007A5800" w:rsidRPr="00BC0DFC">
          <w:rPr>
            <w:rStyle w:val="a3"/>
            <w:rFonts w:ascii="Times New Roman" w:hAnsi="Times New Roman" w:cs="Times New Roman"/>
            <w:b/>
            <w:sz w:val="28"/>
            <w:szCs w:val="28"/>
          </w:rPr>
          <w:t>Официальный информационный портал единого государственного экзамена</w:t>
        </w:r>
      </w:hyperlink>
    </w:p>
    <w:p w:rsidR="007A5800" w:rsidRPr="007A5800" w:rsidRDefault="00D202BE" w:rsidP="00D202BE">
      <w:pPr>
        <w:shd w:val="clear" w:color="auto" w:fill="FFFFFF"/>
        <w:tabs>
          <w:tab w:val="left" w:pos="8020"/>
        </w:tabs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A5800" w:rsidRPr="007A5800" w:rsidRDefault="00A620ED" w:rsidP="007A5800">
      <w:pPr>
        <w:pStyle w:val="a5"/>
        <w:rPr>
          <w:b/>
          <w:color w:val="000000" w:themeColor="text1"/>
          <w:sz w:val="28"/>
          <w:szCs w:val="28"/>
        </w:rPr>
      </w:pPr>
      <w:hyperlink r:id="rId13" w:history="1">
        <w:r w:rsidR="007A5800" w:rsidRPr="007A5800">
          <w:rPr>
            <w:rStyle w:val="a3"/>
            <w:b/>
            <w:bCs/>
            <w:color w:val="000000" w:themeColor="text1"/>
            <w:sz w:val="28"/>
            <w:szCs w:val="28"/>
          </w:rPr>
          <w:t xml:space="preserve">ЦОС </w:t>
        </w:r>
        <w:r w:rsidR="00D202BE">
          <w:rPr>
            <w:rStyle w:val="a3"/>
            <w:b/>
            <w:bCs/>
            <w:color w:val="000000" w:themeColor="text1"/>
            <w:sz w:val="28"/>
            <w:szCs w:val="28"/>
          </w:rPr>
          <w:t xml:space="preserve"> </w:t>
        </w:r>
        <w:r w:rsidR="007A5800" w:rsidRPr="007A5800">
          <w:rPr>
            <w:rStyle w:val="a3"/>
            <w:b/>
            <w:bCs/>
            <w:color w:val="000000" w:themeColor="text1"/>
            <w:sz w:val="28"/>
            <w:szCs w:val="28"/>
          </w:rPr>
          <w:t xml:space="preserve">МОЯ </w:t>
        </w:r>
        <w:r w:rsidR="00D202BE">
          <w:rPr>
            <w:rStyle w:val="a3"/>
            <w:b/>
            <w:bCs/>
            <w:color w:val="000000" w:themeColor="text1"/>
            <w:sz w:val="28"/>
            <w:szCs w:val="28"/>
          </w:rPr>
          <w:t xml:space="preserve"> </w:t>
        </w:r>
        <w:r w:rsidR="007A5800" w:rsidRPr="007A5800">
          <w:rPr>
            <w:rStyle w:val="a3"/>
            <w:b/>
            <w:bCs/>
            <w:color w:val="000000" w:themeColor="text1"/>
            <w:sz w:val="28"/>
            <w:szCs w:val="28"/>
          </w:rPr>
          <w:t>ШКОЛА</w:t>
        </w:r>
      </w:hyperlink>
      <w:r w:rsidR="007A5800" w:rsidRPr="007A5800">
        <w:rPr>
          <w:b/>
          <w:color w:val="000000" w:themeColor="text1"/>
          <w:sz w:val="28"/>
          <w:szCs w:val="28"/>
        </w:rPr>
        <w:t> - Российская электронная </w:t>
      </w:r>
      <w:r w:rsidR="007A5800" w:rsidRPr="007A5800">
        <w:rPr>
          <w:b/>
          <w:bCs/>
          <w:color w:val="000000" w:themeColor="text1"/>
          <w:sz w:val="28"/>
          <w:szCs w:val="28"/>
        </w:rPr>
        <w:t>школа</w:t>
      </w:r>
      <w:r w:rsidR="007A5800" w:rsidRPr="007A5800">
        <w:rPr>
          <w:b/>
          <w:color w:val="000000" w:themeColor="text1"/>
          <w:sz w:val="28"/>
          <w:szCs w:val="28"/>
        </w:rPr>
        <w:t xml:space="preserve">. Интерактивные уроки с 1 по 11 класс от лучших учителей страны. Чаты, </w:t>
      </w:r>
      <w:proofErr w:type="spellStart"/>
      <w:r w:rsidR="007A5800" w:rsidRPr="007A5800">
        <w:rPr>
          <w:b/>
          <w:color w:val="000000" w:themeColor="text1"/>
          <w:sz w:val="28"/>
          <w:szCs w:val="28"/>
        </w:rPr>
        <w:t>видеозвонки</w:t>
      </w:r>
      <w:proofErr w:type="spellEnd"/>
      <w:r w:rsidR="007A5800" w:rsidRPr="007A5800">
        <w:rPr>
          <w:b/>
          <w:color w:val="000000" w:themeColor="text1"/>
          <w:sz w:val="28"/>
          <w:szCs w:val="28"/>
        </w:rPr>
        <w:t xml:space="preserve">, конференции. Платформа для учёбы и общения. Популярные </w:t>
      </w:r>
      <w:proofErr w:type="spellStart"/>
      <w:r w:rsidR="007A5800" w:rsidRPr="007A5800">
        <w:rPr>
          <w:b/>
          <w:color w:val="000000" w:themeColor="text1"/>
          <w:sz w:val="28"/>
          <w:szCs w:val="28"/>
        </w:rPr>
        <w:t>госуслуги</w:t>
      </w:r>
      <w:proofErr w:type="spellEnd"/>
      <w:r w:rsidR="007A5800" w:rsidRPr="007A5800">
        <w:rPr>
          <w:b/>
          <w:color w:val="000000" w:themeColor="text1"/>
          <w:sz w:val="28"/>
          <w:szCs w:val="28"/>
        </w:rPr>
        <w:t>. Запись в детский сад Запись в </w:t>
      </w:r>
      <w:r w:rsidR="007A5800" w:rsidRPr="007A5800">
        <w:rPr>
          <w:b/>
          <w:bCs/>
          <w:color w:val="000000" w:themeColor="text1"/>
          <w:sz w:val="28"/>
          <w:szCs w:val="28"/>
        </w:rPr>
        <w:t>школу</w:t>
      </w:r>
      <w:r w:rsidR="007A5800" w:rsidRPr="007A5800">
        <w:rPr>
          <w:b/>
          <w:color w:val="000000" w:themeColor="text1"/>
          <w:sz w:val="28"/>
          <w:szCs w:val="28"/>
        </w:rPr>
        <w:t xml:space="preserve"> Запись в кружки и секции Детские путевки с господдержкой. Материалы библиотеки. Каталог </w:t>
      </w:r>
      <w:proofErr w:type="gramStart"/>
      <w:r w:rsidR="007A5800" w:rsidRPr="007A5800">
        <w:rPr>
          <w:b/>
          <w:color w:val="000000" w:themeColor="text1"/>
          <w:sz w:val="28"/>
          <w:szCs w:val="28"/>
        </w:rPr>
        <w:t>цифрового</w:t>
      </w:r>
      <w:proofErr w:type="gramEnd"/>
      <w:r w:rsidR="007A5800" w:rsidRPr="007A5800">
        <w:rPr>
          <w:b/>
          <w:color w:val="000000" w:themeColor="text1"/>
          <w:sz w:val="28"/>
          <w:szCs w:val="28"/>
        </w:rPr>
        <w:t xml:space="preserve"> образовательного </w:t>
      </w:r>
      <w:proofErr w:type="spellStart"/>
      <w:r w:rsidR="007A5800" w:rsidRPr="007A5800">
        <w:rPr>
          <w:b/>
          <w:color w:val="000000" w:themeColor="text1"/>
          <w:sz w:val="28"/>
          <w:szCs w:val="28"/>
        </w:rPr>
        <w:t>контента</w:t>
      </w:r>
      <w:proofErr w:type="spellEnd"/>
      <w:r w:rsidR="007A5800" w:rsidRPr="007A5800">
        <w:rPr>
          <w:b/>
          <w:color w:val="000000" w:themeColor="text1"/>
          <w:sz w:val="28"/>
          <w:szCs w:val="28"/>
        </w:rPr>
        <w:t xml:space="preserve">. Актуальная тематическая подборка </w:t>
      </w:r>
      <w:proofErr w:type="gramStart"/>
      <w:r w:rsidR="007A5800" w:rsidRPr="007A5800">
        <w:rPr>
          <w:b/>
          <w:color w:val="000000" w:themeColor="text1"/>
          <w:sz w:val="28"/>
          <w:szCs w:val="28"/>
        </w:rPr>
        <w:t>цифрового</w:t>
      </w:r>
      <w:proofErr w:type="gramEnd"/>
      <w:r w:rsidR="007A5800" w:rsidRPr="007A5800">
        <w:rPr>
          <w:b/>
          <w:color w:val="000000" w:themeColor="text1"/>
          <w:sz w:val="28"/>
          <w:szCs w:val="28"/>
        </w:rPr>
        <w:t xml:space="preserve"> образовательного </w:t>
      </w:r>
      <w:proofErr w:type="spellStart"/>
      <w:r w:rsidR="007A5800" w:rsidRPr="007A5800">
        <w:rPr>
          <w:b/>
          <w:color w:val="000000" w:themeColor="text1"/>
          <w:sz w:val="28"/>
          <w:szCs w:val="28"/>
        </w:rPr>
        <w:t>контента</w:t>
      </w:r>
      <w:proofErr w:type="spellEnd"/>
      <w:r w:rsidR="007A5800" w:rsidRPr="007A5800">
        <w:rPr>
          <w:b/>
          <w:color w:val="000000" w:themeColor="text1"/>
          <w:sz w:val="28"/>
          <w:szCs w:val="28"/>
        </w:rPr>
        <w:t xml:space="preserve">. </w:t>
      </w:r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A58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hyperlink r:id="rId14" w:history="1">
        <w:r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ферум</w:t>
        </w:r>
        <w:proofErr w:type="spellEnd"/>
      </w:hyperlink>
      <w:r w:rsidRPr="007A58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— образование будущего в одной платформе</w:t>
      </w:r>
      <w:r w:rsidR="00D202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Это удобная и безопасная среда для совместной работы и общения родителей, их детей и учеников</w:t>
      </w:r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800" w:rsidRPr="007A5800" w:rsidRDefault="007A5800" w:rsidP="007A5800">
      <w:pPr>
        <w:shd w:val="clear" w:color="auto" w:fill="FFFFFF"/>
        <w:spacing w:before="84" w:after="84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2F2A" w:rsidRPr="007A5800" w:rsidRDefault="00A620ED" w:rsidP="007A580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15" w:anchor="rec173968431" w:history="1">
        <w:proofErr w:type="spellStart"/>
        <w:r w:rsidR="007A5800"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Учи</w:t>
        </w:r>
        <w:proofErr w:type="gramStart"/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.</w:t>
        </w:r>
        <w:r w:rsidR="007A5800"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р</w:t>
        </w:r>
        <w:proofErr w:type="gramEnd"/>
        <w:r w:rsidR="007A5800"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у</w:t>
        </w:r>
        <w:proofErr w:type="spellEnd"/>
      </w:hyperlink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— российская </w:t>
      </w:r>
      <w:proofErr w:type="spellStart"/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где учащиеся из всех регионов России изучают школьные предметы в интерактивной форме</w:t>
      </w:r>
    </w:p>
    <w:p w:rsidR="007A5800" w:rsidRDefault="00A620ED" w:rsidP="007A580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«</w:t>
        </w:r>
        <w:r w:rsidR="007A5800" w:rsidRPr="007A58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Российская</w:t>
        </w:r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 </w:t>
        </w:r>
        <w:r w:rsidR="007A5800"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электронная</w:t>
        </w:r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 </w:t>
        </w:r>
        <w:r w:rsidR="007A5800" w:rsidRPr="007A580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школа</w:t>
        </w:r>
        <w:r w:rsidR="007A5800" w:rsidRPr="007A580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»</w:t>
        </w:r>
      </w:hyperlink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</w:t>
      </w:r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доступ к качественному общему образованию независимо от </w:t>
      </w:r>
      <w:proofErr w:type="spellStart"/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социокультурных</w:t>
      </w:r>
      <w:proofErr w:type="spellEnd"/>
      <w:r w:rsidR="007A5800" w:rsidRPr="007A58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условий. Качественное образование для всех</w:t>
      </w:r>
      <w:r w:rsidR="00BF3A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BF3AC2" w:rsidTr="00BF3AC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3AC2" w:rsidRDefault="00BF3AC2">
            <w:pPr>
              <w:pStyle w:val="1"/>
              <w:rPr>
                <w:rFonts w:ascii="Verdana" w:hAnsi="Verdana"/>
                <w:bCs w:val="0"/>
                <w:color w:val="12A4D8"/>
                <w:sz w:val="28"/>
                <w:szCs w:val="28"/>
              </w:rPr>
            </w:pPr>
          </w:p>
          <w:p w:rsidR="00BF3AC2" w:rsidRDefault="00BF3AC2">
            <w:pPr>
              <w:pStyle w:val="1"/>
              <w:rPr>
                <w:rFonts w:ascii="Verdana" w:hAnsi="Verdana"/>
                <w:bCs w:val="0"/>
                <w:color w:val="12A4D8"/>
                <w:sz w:val="28"/>
                <w:szCs w:val="28"/>
              </w:rPr>
            </w:pPr>
            <w:r w:rsidRPr="00BF3AC2">
              <w:rPr>
                <w:rFonts w:ascii="Verdana" w:hAnsi="Verdana"/>
                <w:bCs w:val="0"/>
                <w:color w:val="12A4D8"/>
                <w:sz w:val="28"/>
                <w:szCs w:val="28"/>
              </w:rPr>
              <w:t>Учебники ФГОС</w:t>
            </w:r>
          </w:p>
          <w:p w:rsidR="00BF3AC2" w:rsidRPr="00BF3AC2" w:rsidRDefault="00BF3AC2">
            <w:pPr>
              <w:pStyle w:val="1"/>
              <w:rPr>
                <w:rFonts w:ascii="Verdana" w:hAnsi="Verdana"/>
                <w:bCs w:val="0"/>
                <w:color w:val="12A4D8"/>
                <w:sz w:val="28"/>
                <w:szCs w:val="28"/>
              </w:rPr>
            </w:pPr>
          </w:p>
        </w:tc>
      </w:tr>
      <w:tr w:rsidR="00BF3AC2" w:rsidTr="00BF3A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F3AC2" w:rsidRDefault="00BF3AC2">
            <w:pPr>
              <w:pStyle w:val="5"/>
              <w:rPr>
                <w:rFonts w:ascii="Verdana" w:hAnsi="Verdana"/>
              </w:rPr>
            </w:pPr>
            <w:r>
              <w:rPr>
                <w:color w:val="000000"/>
                <w:sz w:val="27"/>
                <w:szCs w:val="27"/>
              </w:rPr>
              <w:t>Учебники 2023 года</w:t>
            </w:r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Математика 5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часть 1 </w:t>
            </w:r>
            <w:proofErr w:type="spellStart"/>
            <w:r>
              <w:rPr>
                <w:color w:val="000000"/>
                <w:sz w:val="27"/>
                <w:szCs w:val="27"/>
              </w:rPr>
              <w:t>Виленкин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hyperlink r:id="rId17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Математика 5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часть 2 </w:t>
            </w:r>
            <w:proofErr w:type="spellStart"/>
            <w:r>
              <w:rPr>
                <w:color w:val="000000"/>
                <w:sz w:val="27"/>
                <w:szCs w:val="27"/>
              </w:rPr>
              <w:t>Виленкин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hyperlink r:id="rId18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 Математика 6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часть 1 </w:t>
            </w:r>
            <w:proofErr w:type="spellStart"/>
            <w:r>
              <w:rPr>
                <w:color w:val="000000"/>
                <w:sz w:val="27"/>
                <w:szCs w:val="27"/>
              </w:rPr>
              <w:t>Виленкин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hyperlink r:id="rId19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Математика 6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часть 1 </w:t>
            </w:r>
            <w:proofErr w:type="spellStart"/>
            <w:r>
              <w:rPr>
                <w:color w:val="000000"/>
                <w:sz w:val="27"/>
                <w:szCs w:val="27"/>
              </w:rPr>
              <w:t>Виленкин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  <w:hyperlink r:id="rId20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Методическое пособие по математике 5-6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. </w:t>
            </w:r>
            <w:hyperlink r:id="rId21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 Алгебра 7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. Макарычев </w:t>
            </w:r>
            <w:hyperlink r:id="rId22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 Алгебра 8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. Макарычев </w:t>
            </w:r>
            <w:hyperlink r:id="rId23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 Алгебра 9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. Макарычев </w:t>
            </w:r>
            <w:hyperlink r:id="rId24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 Статистика и вероятность часть 1  </w:t>
            </w:r>
            <w:hyperlink r:id="rId25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Статистика и вероятность часть 2  </w:t>
            </w:r>
            <w:hyperlink r:id="rId26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Статистика и вероятность (методическое пособие) </w:t>
            </w:r>
            <w:hyperlink r:id="rId27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>
            <w:pPr>
              <w:pStyle w:val="4"/>
              <w:ind w:left="720"/>
              <w:rPr>
                <w:rFonts w:ascii="Verdana" w:hAnsi="Verdana"/>
              </w:rPr>
            </w:pPr>
            <w:r>
              <w:rPr>
                <w:color w:val="000000"/>
                <w:sz w:val="27"/>
                <w:szCs w:val="27"/>
              </w:rPr>
              <w:t>Универсальные многоуровневые задачники по математике </w:t>
            </w:r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Verdana" w:hAnsi="Verdana"/>
                <w:sz w:val="16"/>
                <w:szCs w:val="16"/>
              </w:rPr>
            </w:pPr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Алгебра (7-9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) </w:t>
            </w:r>
            <w:hyperlink r:id="rId28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Геометрия (7-9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) </w:t>
            </w:r>
            <w:hyperlink r:id="rId29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Статистика, вероятность ...(7-9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)  </w:t>
            </w:r>
            <w:hyperlink r:id="rId30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Алгебра и начала анализа (10-11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) </w:t>
            </w:r>
            <w:hyperlink r:id="rId31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Геометрия (10-11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>) </w:t>
            </w:r>
            <w:hyperlink r:id="rId32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Ответы к задачнику "Алгебра и начала математического анализа" (И.В. Ященко, С.А. Шестаков) </w:t>
            </w:r>
            <w:hyperlink r:id="rId33" w:tgtFrame="_blank" w:history="1">
              <w:proofErr w:type="gramStart"/>
              <w:r>
                <w:rPr>
                  <w:rStyle w:val="a3"/>
                  <w:color w:val="000000"/>
                  <w:sz w:val="27"/>
                  <w:szCs w:val="27"/>
                </w:rPr>
                <w:t>скачат</w:t>
              </w:r>
            </w:hyperlink>
            <w:r>
              <w:rPr>
                <w:sz w:val="27"/>
                <w:szCs w:val="27"/>
              </w:rPr>
              <w:t>ь</w:t>
            </w:r>
            <w:proofErr w:type="gramEnd"/>
          </w:p>
          <w:p w:rsidR="00BF3AC2" w:rsidRDefault="00BF3AC2" w:rsidP="00BF3AC2">
            <w:pPr>
              <w:pStyle w:val="5"/>
              <w:numPr>
                <w:ilvl w:val="0"/>
                <w:numId w:val="9"/>
              </w:numPr>
              <w:rPr>
                <w:rFonts w:ascii="Verdana" w:hAnsi="Verdana"/>
              </w:rPr>
            </w:pPr>
            <w:r>
              <w:rPr>
                <w:color w:val="000000"/>
                <w:sz w:val="27"/>
                <w:szCs w:val="27"/>
              </w:rPr>
              <w:t>ЕГЭ -2023 (</w:t>
            </w:r>
            <w:proofErr w:type="gramStart"/>
            <w:r>
              <w:rPr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Легион)</w:t>
            </w:r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Verdana" w:hAnsi="Verdana"/>
                <w:sz w:val="16"/>
                <w:szCs w:val="16"/>
              </w:rPr>
            </w:pPr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1900 заданий с кратким ответом </w:t>
            </w:r>
            <w:hyperlink r:id="rId34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Теория вероятности </w:t>
            </w:r>
            <w:hyperlink r:id="rId35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Математке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Социально-экономические задачи </w:t>
            </w:r>
            <w:hyperlink r:id="rId36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Задачи с параметрами </w:t>
            </w:r>
            <w:hyperlink r:id="rId37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Профильная математика (40 вариантов) </w:t>
            </w:r>
            <w:hyperlink r:id="rId38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Базовая математика (40 вариантов) </w:t>
            </w:r>
            <w:hyperlink r:id="rId39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Решение планиметрических задач </w:t>
            </w:r>
            <w:hyperlink r:id="rId40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Стереометрия </w:t>
            </w:r>
            <w:hyperlink r:id="rId41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Математика. Профильный </w:t>
            </w:r>
            <w:proofErr w:type="spellStart"/>
            <w:r>
              <w:rPr>
                <w:color w:val="000000"/>
                <w:sz w:val="27"/>
                <w:szCs w:val="27"/>
              </w:rPr>
              <w:t>уровень</w:t>
            </w:r>
            <w:proofErr w:type="gramStart"/>
            <w:r>
              <w:rPr>
                <w:color w:val="000000"/>
                <w:sz w:val="27"/>
                <w:szCs w:val="27"/>
              </w:rPr>
              <w:t>.А</w:t>
            </w:r>
            <w:proofErr w:type="gramEnd"/>
            <w:r>
              <w:rPr>
                <w:color w:val="000000"/>
                <w:sz w:val="27"/>
                <w:szCs w:val="27"/>
              </w:rPr>
              <w:t>лгебра</w:t>
            </w:r>
            <w:proofErr w:type="spellEnd"/>
            <w:r>
              <w:rPr>
                <w:color w:val="000000"/>
                <w:sz w:val="27"/>
                <w:szCs w:val="27"/>
              </w:rPr>
              <w:t>. Задания с развернутым ответом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> </w:t>
            </w:r>
            <w:hyperlink r:id="rId42" w:tgtFrame="_blank" w:history="1">
              <w:proofErr w:type="gramStart"/>
              <w:r>
                <w:rPr>
                  <w:rStyle w:val="a3"/>
                  <w:color w:val="000000"/>
                  <w:sz w:val="27"/>
                  <w:szCs w:val="27"/>
                </w:rPr>
                <w:t>с</w:t>
              </w:r>
              <w:proofErr w:type="gramEnd"/>
              <w:r>
                <w:rPr>
                  <w:rStyle w:val="a3"/>
                  <w:color w:val="000000"/>
                  <w:sz w:val="27"/>
                  <w:szCs w:val="27"/>
                </w:rPr>
                <w:t>качать</w:t>
              </w:r>
            </w:hyperlink>
          </w:p>
          <w:p w:rsidR="00BF3AC2" w:rsidRDefault="00BF3AC2" w:rsidP="00BF3AC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 xml:space="preserve">Тематический </w:t>
            </w:r>
            <w:proofErr w:type="spellStart"/>
            <w:r>
              <w:rPr>
                <w:color w:val="000000"/>
                <w:sz w:val="27"/>
                <w:szCs w:val="27"/>
              </w:rPr>
              <w:t>тренинг</w:t>
            </w:r>
            <w:proofErr w:type="gramStart"/>
            <w:r>
              <w:rPr>
                <w:color w:val="000000"/>
                <w:sz w:val="27"/>
                <w:szCs w:val="27"/>
              </w:rPr>
              <w:t>.П</w:t>
            </w:r>
            <w:proofErr w:type="gramEnd"/>
            <w:r>
              <w:rPr>
                <w:color w:val="000000"/>
                <w:sz w:val="27"/>
                <w:szCs w:val="27"/>
              </w:rPr>
              <w:t>рофильная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математика </w:t>
            </w:r>
            <w:hyperlink r:id="rId43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Сборник заданий ЕГЭ от Ященко (профильный уровень) </w:t>
            </w:r>
            <w:hyperlink r:id="rId44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Н. Н. Удалова Наглядный справочник для подготовки к ОГЭ и ЕГЭ </w:t>
            </w:r>
            <w:hyperlink r:id="rId45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профиль </w:t>
            </w:r>
            <w:hyperlink r:id="rId46" w:tgtFrame="_blank" w:history="1">
              <w:r>
                <w:rPr>
                  <w:rStyle w:val="a3"/>
                  <w:color w:val="000000"/>
                  <w:sz w:val="27"/>
                  <w:szCs w:val="27"/>
                </w:rPr>
                <w:t>скачать</w:t>
              </w:r>
            </w:hyperlink>
          </w:p>
          <w:p w:rsidR="00BF3AC2" w:rsidRDefault="00BF3AC2" w:rsidP="00BF3A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Математика ОГЭ </w:t>
            </w:r>
            <w:hyperlink r:id="rId47" w:tgtFrame="_blank" w:history="1">
              <w:proofErr w:type="gramStart"/>
              <w:r>
                <w:rPr>
                  <w:rStyle w:val="a3"/>
                  <w:color w:val="000000"/>
                  <w:sz w:val="27"/>
                  <w:szCs w:val="27"/>
                </w:rPr>
                <w:t>скачат</w:t>
              </w:r>
            </w:hyperlink>
            <w:r>
              <w:rPr>
                <w:color w:val="000000"/>
                <w:sz w:val="27"/>
                <w:szCs w:val="27"/>
              </w:rPr>
              <w:t>ь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3AC2" w:rsidRDefault="00BF3AC2">
            <w:pPr>
              <w:rPr>
                <w:sz w:val="20"/>
                <w:szCs w:val="20"/>
              </w:rPr>
            </w:pPr>
          </w:p>
        </w:tc>
      </w:tr>
    </w:tbl>
    <w:p w:rsidR="00BF3AC2" w:rsidRPr="007A5800" w:rsidRDefault="00BF3AC2" w:rsidP="007A58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F3AC2" w:rsidRPr="007A5800" w:rsidSect="003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7221"/>
    <w:multiLevelType w:val="multilevel"/>
    <w:tmpl w:val="6436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04E35"/>
    <w:multiLevelType w:val="multilevel"/>
    <w:tmpl w:val="155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D26FE"/>
    <w:multiLevelType w:val="multilevel"/>
    <w:tmpl w:val="205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C5DBE"/>
    <w:multiLevelType w:val="multilevel"/>
    <w:tmpl w:val="116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2D16"/>
    <w:multiLevelType w:val="multilevel"/>
    <w:tmpl w:val="E1E4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1230B"/>
    <w:multiLevelType w:val="multilevel"/>
    <w:tmpl w:val="40C4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6F34D9"/>
    <w:multiLevelType w:val="multilevel"/>
    <w:tmpl w:val="666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C107F"/>
    <w:multiLevelType w:val="multilevel"/>
    <w:tmpl w:val="11E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749A9"/>
    <w:multiLevelType w:val="multilevel"/>
    <w:tmpl w:val="293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F2A"/>
    <w:rsid w:val="00211027"/>
    <w:rsid w:val="002A5335"/>
    <w:rsid w:val="003C198A"/>
    <w:rsid w:val="007758ED"/>
    <w:rsid w:val="007A5800"/>
    <w:rsid w:val="008D2F2A"/>
    <w:rsid w:val="009D5B0F"/>
    <w:rsid w:val="00A620ED"/>
    <w:rsid w:val="00B67FB0"/>
    <w:rsid w:val="00BC0DFC"/>
    <w:rsid w:val="00BF3AC2"/>
    <w:rsid w:val="00C260E1"/>
    <w:rsid w:val="00C866B7"/>
    <w:rsid w:val="00D202BE"/>
    <w:rsid w:val="00D27BE5"/>
    <w:rsid w:val="00D94C9A"/>
    <w:rsid w:val="00FB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8A"/>
  </w:style>
  <w:style w:type="paragraph" w:styleId="1">
    <w:name w:val="heading 1"/>
    <w:basedOn w:val="a"/>
    <w:link w:val="10"/>
    <w:uiPriority w:val="9"/>
    <w:qFormat/>
    <w:rsid w:val="00BF3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F3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F3A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2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D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2F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5800"/>
    <w:rPr>
      <w:b/>
      <w:bCs/>
    </w:rPr>
  </w:style>
  <w:style w:type="paragraph" w:styleId="a5">
    <w:name w:val="Normal (Web)"/>
    <w:basedOn w:val="a"/>
    <w:uiPriority w:val="99"/>
    <w:unhideWhenUsed/>
    <w:rsid w:val="007A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A580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3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3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3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://mmo.mmcchulim.edusite.ru/DswMedia/vilenkin_2023_5-2.pdf" TargetMode="External"/><Relationship Id="rId26" Type="http://schemas.openxmlformats.org/officeDocument/2006/relationships/hyperlink" Target="http://mmo.mmcchulim.edusite.ru/DswMedia/veroyatnost_i_statistika_7-9_klass_vysotskiy_chast_2.pdf" TargetMode="External"/><Relationship Id="rId39" Type="http://schemas.openxmlformats.org/officeDocument/2006/relationships/hyperlink" Target="http://mmo.mmcchulim.edusite.ru/DswMedia/ege_2023_lysenko_baza_40_va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mo.mmcchulim.edusite.ru/DswMedia/metod_posobie5-6.pdf" TargetMode="External"/><Relationship Id="rId34" Type="http://schemas.openxmlformats.org/officeDocument/2006/relationships/hyperlink" Target="http://mmo.mmcchulim.edusite.ru/DswMedia/ege-2023_zadania_s_kratkim_otvetom-1-.pdf" TargetMode="External"/><Relationship Id="rId42" Type="http://schemas.openxmlformats.org/officeDocument/2006/relationships/hyperlink" Target="http://mmo.mmcchulim.edusite.ru/DswMedia/egyeprof.pdf" TargetMode="External"/><Relationship Id="rId47" Type="http://schemas.openxmlformats.org/officeDocument/2006/relationships/hyperlink" Target="http://mmo.mmcchulim.edusite.ru/DswMedia/ogye2023matem.pdf" TargetMode="External"/><Relationship Id="rId7" Type="http://schemas.openxmlformats.org/officeDocument/2006/relationships/hyperlink" Target="http://edu.gov.ru" TargetMode="External"/><Relationship Id="rId12" Type="http://schemas.openxmlformats.org/officeDocument/2006/relationships/hyperlink" Target="https://prooge.ru" TargetMode="External"/><Relationship Id="rId17" Type="http://schemas.openxmlformats.org/officeDocument/2006/relationships/hyperlink" Target="http://mmo.mmcchulim.edusite.ru/DswMedia/vilenkin_2023_5-1.pdf" TargetMode="External"/><Relationship Id="rId25" Type="http://schemas.openxmlformats.org/officeDocument/2006/relationships/hyperlink" Target="http://mmo.mmcchulim.edusite.ru/DswMedia/veroyatnost_i_statistika_7-9_klass_vysotskiy_chast_1.pdf" TargetMode="External"/><Relationship Id="rId33" Type="http://schemas.openxmlformats.org/officeDocument/2006/relationships/hyperlink" Target="http://mmo.mmcchulim.edusite.ru/DswMedia/algebra_i_nachala_analiza_otvety_-_10-11_universalny_mnogourovnevy_sbornik_yaschenko_shestakov.pdf" TargetMode="External"/><Relationship Id="rId38" Type="http://schemas.openxmlformats.org/officeDocument/2006/relationships/hyperlink" Target="http://mmo.mmcchulim.edusite.ru/DswMedia/lysenko_ege_2023_profilnaya_matematika.pdf" TargetMode="External"/><Relationship Id="rId46" Type="http://schemas.openxmlformats.org/officeDocument/2006/relationships/hyperlink" Target="http://mmo.mmcchulim.edusite.ru/DswMedia/egyematemati-a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mmo.mmcchulim.edusite.ru/DswMedia/vilenkin_2023_6-2.pdf" TargetMode="External"/><Relationship Id="rId29" Type="http://schemas.openxmlformats.org/officeDocument/2006/relationships/hyperlink" Target="http://mmo.mmcchulim.edusite.ru/DswMedia/geometria_-_7-9_-_universalny_mnogourovnevy_sbornik_yaschenko_volchkevich.pdf" TargetMode="External"/><Relationship Id="rId41" Type="http://schemas.openxmlformats.org/officeDocument/2006/relationships/hyperlink" Target="http://mmo.mmcchulim.edusite.ru/DswMedia/4_stereometria__podborka_zadaniy__otvet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brcmiso.ru/" TargetMode="External"/><Relationship Id="rId11" Type="http://schemas.openxmlformats.org/officeDocument/2006/relationships/hyperlink" Target="http://edu.ru/" TargetMode="External"/><Relationship Id="rId24" Type="http://schemas.openxmlformats.org/officeDocument/2006/relationships/hyperlink" Target="http://mmo.mmcchulim.edusite.ru/DswMedia/makarychev_9_klass.pdf" TargetMode="External"/><Relationship Id="rId32" Type="http://schemas.openxmlformats.org/officeDocument/2006/relationships/hyperlink" Target="http://mmo.mmcchulim.edusite.ru/DswMedia/geometria_-_10-11_universalny_mnogourovnevy_sbornik_yaschenko_shestakov-1-.pdf" TargetMode="External"/><Relationship Id="rId37" Type="http://schemas.openxmlformats.org/officeDocument/2006/relationships/hyperlink" Target="http://mmo.mmcchulim.edusite.ru/DswMedia/ege_zadachi_s_parametrami-1-.pdf" TargetMode="External"/><Relationship Id="rId40" Type="http://schemas.openxmlformats.org/officeDocument/2006/relationships/hyperlink" Target="http://mmo.mmcchulim.edusite.ru/DswMedia/ege_matemat_planimateria_legion.pdf" TargetMode="External"/><Relationship Id="rId45" Type="http://schemas.openxmlformats.org/officeDocument/2006/relationships/hyperlink" Target="http://mmo.mmcchulim.edusite.ru/DswMedia/matematika-udalova-egye-ogye-podgotovka-spravochnik.pdf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distant.uchi.ru/lessons-5-8" TargetMode="External"/><Relationship Id="rId23" Type="http://schemas.openxmlformats.org/officeDocument/2006/relationships/hyperlink" Target="http://mmo.mmcchulim.edusite.ru/DswMedia/makarychev_8_klass.pdf" TargetMode="External"/><Relationship Id="rId28" Type="http://schemas.openxmlformats.org/officeDocument/2006/relationships/hyperlink" Target="http://mmo.mmcchulim.edusite.ru/DswMedia/algebra_-_7-9_-_universalny_mnogourovnevy_sbornik_yaschenko_shestakov.pdf" TargetMode="External"/><Relationship Id="rId36" Type="http://schemas.openxmlformats.org/officeDocument/2006/relationships/hyperlink" Target="http://mmo.mmcchulim.edusite.ru/DswMedia/ege_matematika_sots_ekonom_legion-1-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ipi.ru/" TargetMode="External"/><Relationship Id="rId19" Type="http://schemas.openxmlformats.org/officeDocument/2006/relationships/hyperlink" Target="http://mmo.mmcchulim.edusite.ru/DswMedia/vilenkin_2023_6-1.pdf" TargetMode="External"/><Relationship Id="rId31" Type="http://schemas.openxmlformats.org/officeDocument/2006/relationships/hyperlink" Target="http://mmo.mmcchulim.edusite.ru/DswMedia/algebra_i_nachala_analiza_-_10-11_universalny_mnogourovnevy_sbornik_yaschenko_shestakov-1-.pdf" TargetMode="External"/><Relationship Id="rId44" Type="http://schemas.openxmlformats.org/officeDocument/2006/relationships/hyperlink" Target="http://mmo.mmcchulim.edusite.ru/DswMedia/sfipi_mat_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test.ru/" TargetMode="External"/><Relationship Id="rId14" Type="http://schemas.openxmlformats.org/officeDocument/2006/relationships/hyperlink" Target="https://sferum.ru/?p=start" TargetMode="External"/><Relationship Id="rId22" Type="http://schemas.openxmlformats.org/officeDocument/2006/relationships/hyperlink" Target="http://mmo.mmcchulim.edusite.ru/DswMedia/makarychev_7_klass.pdf" TargetMode="External"/><Relationship Id="rId27" Type="http://schemas.openxmlformats.org/officeDocument/2006/relationships/hyperlink" Target="http://mmo.mmcchulim.edusite.ru/DswMedia/metod_posobie_veroyatnost_7-9.pdf" TargetMode="External"/><Relationship Id="rId30" Type="http://schemas.openxmlformats.org/officeDocument/2006/relationships/hyperlink" Target="http://mmo.mmcchulim.edusite.ru/DswMedia/teoria_veroyatnostey_-_7-9_-_universalny_mnogourovnevy_sbornik_yaschenko_vysotskiy.pdf" TargetMode="External"/><Relationship Id="rId35" Type="http://schemas.openxmlformats.org/officeDocument/2006/relationships/hyperlink" Target="http://mmo.mmcchulim.edusite.ru/DswMedia/teoria_veroyatnostei_774_legion_ege_2023-1-.pdf" TargetMode="External"/><Relationship Id="rId43" Type="http://schemas.openxmlformats.org/officeDocument/2006/relationships/hyperlink" Target="http://mmo.mmcchulim.edusite.ru/DswMedia/egye2023temsb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2</cp:revision>
  <dcterms:created xsi:type="dcterms:W3CDTF">2024-08-21T14:14:00Z</dcterms:created>
  <dcterms:modified xsi:type="dcterms:W3CDTF">2024-08-21T14:14:00Z</dcterms:modified>
</cp:coreProperties>
</file>